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36" w:rsidRPr="00B456CC" w:rsidRDefault="007D7D36" w:rsidP="00B456CC">
      <w:pPr>
        <w:jc w:val="both"/>
        <w:rPr>
          <w:rFonts w:asciiTheme="minorHAnsi" w:hAnsiTheme="minorHAnsi"/>
        </w:rPr>
      </w:pPr>
    </w:p>
    <w:p w:rsidR="007D7D36" w:rsidRPr="00B456CC" w:rsidRDefault="007D7D36" w:rsidP="00B456CC">
      <w:pPr>
        <w:spacing w:after="80"/>
        <w:contextualSpacing/>
        <w:jc w:val="center"/>
        <w:rPr>
          <w:rFonts w:asciiTheme="minorHAnsi" w:hAnsiTheme="minorHAnsi" w:cs="Arial"/>
          <w:b/>
        </w:rPr>
      </w:pPr>
      <w:r w:rsidRPr="00B456CC">
        <w:rPr>
          <w:rFonts w:asciiTheme="minorHAnsi" w:hAnsiTheme="minorHAnsi" w:cs="Arial"/>
          <w:b/>
        </w:rPr>
        <w:t>MAIRIE DE MARTEL</w:t>
      </w:r>
    </w:p>
    <w:p w:rsidR="007D7D36" w:rsidRPr="00B456CC" w:rsidRDefault="007D7D36" w:rsidP="00B456CC">
      <w:pPr>
        <w:spacing w:after="80"/>
        <w:contextualSpacing/>
        <w:jc w:val="center"/>
        <w:rPr>
          <w:rFonts w:asciiTheme="minorHAnsi" w:hAnsiTheme="minorHAnsi" w:cs="Arial"/>
          <w:b/>
        </w:rPr>
      </w:pPr>
      <w:r w:rsidRPr="00B456CC">
        <w:rPr>
          <w:rFonts w:asciiTheme="minorHAnsi" w:hAnsiTheme="minorHAnsi" w:cs="Arial"/>
          <w:b/>
        </w:rPr>
        <w:t>CONSEIL MUNICIPAL</w:t>
      </w:r>
    </w:p>
    <w:p w:rsidR="007D7D36" w:rsidRDefault="007D7D36" w:rsidP="00B456CC">
      <w:pPr>
        <w:spacing w:after="80"/>
        <w:contextualSpacing/>
        <w:jc w:val="center"/>
        <w:rPr>
          <w:rFonts w:asciiTheme="minorHAnsi" w:hAnsiTheme="minorHAnsi" w:cs="Arial"/>
          <w:b/>
        </w:rPr>
      </w:pPr>
      <w:r w:rsidRPr="00B456CC">
        <w:rPr>
          <w:rFonts w:asciiTheme="minorHAnsi" w:hAnsiTheme="minorHAnsi" w:cs="Arial"/>
          <w:b/>
        </w:rPr>
        <w:t>Compte-rendu – Synthèse de la séance du mardi 6 juillet 2021</w:t>
      </w:r>
    </w:p>
    <w:p w:rsidR="00B456CC" w:rsidRDefault="00B456CC" w:rsidP="00B456CC">
      <w:pPr>
        <w:spacing w:after="80"/>
        <w:contextualSpacing/>
        <w:jc w:val="center"/>
        <w:rPr>
          <w:rFonts w:asciiTheme="minorHAnsi" w:hAnsiTheme="minorHAnsi" w:cs="Arial"/>
          <w:b/>
        </w:rPr>
      </w:pPr>
    </w:p>
    <w:p w:rsidR="00B456CC" w:rsidRPr="00B456CC" w:rsidRDefault="00B456CC" w:rsidP="00B456CC">
      <w:pPr>
        <w:spacing w:after="80"/>
        <w:contextualSpacing/>
        <w:jc w:val="center"/>
        <w:rPr>
          <w:rFonts w:asciiTheme="minorHAnsi" w:hAnsiTheme="minorHAnsi" w:cs="Arial"/>
          <w:b/>
        </w:rPr>
      </w:pPr>
    </w:p>
    <w:p w:rsidR="007D7D36" w:rsidRPr="00B456CC" w:rsidRDefault="007D7D36" w:rsidP="00B456CC">
      <w:pPr>
        <w:spacing w:after="80" w:line="240" w:lineRule="auto"/>
        <w:contextualSpacing/>
        <w:jc w:val="both"/>
        <w:rPr>
          <w:rFonts w:asciiTheme="minorHAnsi" w:hAnsiTheme="minorHAnsi" w:cs="Arial"/>
        </w:rPr>
      </w:pPr>
      <w:r w:rsidRPr="00B456CC">
        <w:rPr>
          <w:rFonts w:asciiTheme="minorHAnsi" w:hAnsiTheme="minorHAnsi" w:cs="Arial"/>
        </w:rPr>
        <w:t>L’an deux mil vingt-et-un et le six juillet à dix-neuf heures,</w:t>
      </w:r>
    </w:p>
    <w:p w:rsidR="007D7D36" w:rsidRPr="00B456CC" w:rsidRDefault="007D7D36" w:rsidP="00B456CC">
      <w:pPr>
        <w:spacing w:after="80" w:line="240" w:lineRule="auto"/>
        <w:contextualSpacing/>
        <w:jc w:val="both"/>
        <w:rPr>
          <w:rFonts w:asciiTheme="minorHAnsi" w:eastAsia="Arial Narrow" w:hAnsiTheme="minorHAnsi" w:cs="Arial"/>
        </w:rPr>
      </w:pPr>
      <w:r w:rsidRPr="00B456CC">
        <w:rPr>
          <w:rFonts w:asciiTheme="minorHAnsi" w:eastAsia="Arial Narrow" w:hAnsiTheme="minorHAnsi" w:cs="Arial"/>
        </w:rPr>
        <w:t xml:space="preserve">Le Conseil Municipal de la Commune de MARTEL s’est réuni en session ordinaire dans la salle du palais de la </w:t>
      </w:r>
      <w:proofErr w:type="spellStart"/>
      <w:r w:rsidRPr="00B456CC">
        <w:rPr>
          <w:rFonts w:asciiTheme="minorHAnsi" w:eastAsia="Arial Narrow" w:hAnsiTheme="minorHAnsi" w:cs="Arial"/>
        </w:rPr>
        <w:t>Raymondie</w:t>
      </w:r>
      <w:proofErr w:type="spellEnd"/>
      <w:r w:rsidRPr="00B456CC">
        <w:rPr>
          <w:rFonts w:asciiTheme="minorHAnsi" w:eastAsia="Arial Narrow" w:hAnsiTheme="minorHAnsi" w:cs="Arial"/>
        </w:rPr>
        <w:t xml:space="preserve">, sur convocation en date du </w:t>
      </w:r>
      <w:r w:rsidR="00611D40" w:rsidRPr="00B456CC">
        <w:rPr>
          <w:rFonts w:asciiTheme="minorHAnsi" w:eastAsia="Arial Narrow" w:hAnsiTheme="minorHAnsi" w:cs="Arial"/>
        </w:rPr>
        <w:t>2 juillet</w:t>
      </w:r>
      <w:r w:rsidRPr="00B456CC">
        <w:rPr>
          <w:rFonts w:asciiTheme="minorHAnsi" w:eastAsia="Arial Narrow" w:hAnsiTheme="minorHAnsi" w:cs="Arial"/>
        </w:rPr>
        <w:t xml:space="preserve"> 2021 adressée par le maire et sous la Présidence de Monsieur Raphaël DAUBET, Maire.</w:t>
      </w:r>
    </w:p>
    <w:p w:rsidR="007D7D36" w:rsidRPr="00B456CC" w:rsidRDefault="007D7D36" w:rsidP="00B456CC">
      <w:pPr>
        <w:spacing w:after="80" w:line="240" w:lineRule="auto"/>
        <w:contextualSpacing/>
        <w:jc w:val="both"/>
        <w:rPr>
          <w:rFonts w:asciiTheme="minorHAnsi" w:eastAsia="Arial Narrow" w:hAnsiTheme="minorHAnsi" w:cs="Arial"/>
        </w:rPr>
      </w:pPr>
    </w:p>
    <w:p w:rsidR="007D7D36" w:rsidRPr="00B456CC" w:rsidRDefault="007D7D36" w:rsidP="00B456CC">
      <w:pPr>
        <w:spacing w:after="80" w:line="276" w:lineRule="auto"/>
        <w:ind w:right="-1"/>
        <w:contextualSpacing/>
        <w:jc w:val="both"/>
        <w:rPr>
          <w:rFonts w:asciiTheme="minorHAnsi" w:eastAsia="Arial Narrow" w:hAnsiTheme="minorHAnsi" w:cs="Arial"/>
        </w:rPr>
      </w:pPr>
      <w:r w:rsidRPr="00B456CC">
        <w:rPr>
          <w:rFonts w:asciiTheme="minorHAnsi" w:eastAsia="Arial Narrow" w:hAnsiTheme="minorHAnsi" w:cs="Arial"/>
          <w:b/>
        </w:rPr>
        <w:t xml:space="preserve">PRESENTS : </w:t>
      </w:r>
      <w:bookmarkStart w:id="0" w:name="_Hlk48287029"/>
      <w:bookmarkStart w:id="1" w:name="_Hlk48287103"/>
      <w:r w:rsidR="00611D40" w:rsidRPr="00B456CC">
        <w:rPr>
          <w:rFonts w:asciiTheme="minorHAnsi" w:eastAsia="Arial Narrow" w:hAnsiTheme="minorHAnsi" w:cs="Arial"/>
        </w:rPr>
        <w:t xml:space="preserve">Raphaël </w:t>
      </w:r>
      <w:r w:rsidRPr="00B456CC">
        <w:rPr>
          <w:rFonts w:asciiTheme="minorHAnsi" w:eastAsia="Arial Narrow" w:hAnsiTheme="minorHAnsi" w:cs="Arial"/>
        </w:rPr>
        <w:t xml:space="preserve">DAUBET – maire, </w:t>
      </w:r>
      <w:r w:rsidR="00006223" w:rsidRPr="00B456CC">
        <w:rPr>
          <w:rFonts w:asciiTheme="minorHAnsi" w:eastAsia="Arial Narrow" w:hAnsiTheme="minorHAnsi" w:cs="Arial"/>
        </w:rPr>
        <w:t xml:space="preserve">Michèle FOURNIER-BOURGEADE- 1ere adjointe, </w:t>
      </w:r>
      <w:r w:rsidRPr="00B456CC">
        <w:rPr>
          <w:rFonts w:asciiTheme="minorHAnsi" w:eastAsia="Arial Narrow" w:hAnsiTheme="minorHAnsi" w:cs="Arial"/>
        </w:rPr>
        <w:t>Yannick OUBREYRIE – 2</w:t>
      </w:r>
      <w:r w:rsidRPr="00B456CC">
        <w:rPr>
          <w:rFonts w:asciiTheme="minorHAnsi" w:eastAsia="Arial Narrow" w:hAnsiTheme="minorHAnsi" w:cs="Arial"/>
          <w:vertAlign w:val="superscript"/>
        </w:rPr>
        <w:t>nd</w:t>
      </w:r>
      <w:r w:rsidRPr="00B456CC">
        <w:rPr>
          <w:rFonts w:asciiTheme="minorHAnsi" w:eastAsia="Arial Narrow" w:hAnsiTheme="minorHAnsi" w:cs="Arial"/>
        </w:rPr>
        <w:t xml:space="preserve"> adjoint, Marie-France SOURZAT – 3</w:t>
      </w:r>
      <w:r w:rsidRPr="00B456CC">
        <w:rPr>
          <w:rFonts w:asciiTheme="minorHAnsi" w:eastAsia="Arial Narrow" w:hAnsiTheme="minorHAnsi" w:cs="Arial"/>
          <w:vertAlign w:val="superscript"/>
        </w:rPr>
        <w:t>ème</w:t>
      </w:r>
      <w:r w:rsidRPr="00B456CC">
        <w:rPr>
          <w:rFonts w:asciiTheme="minorHAnsi" w:eastAsia="Arial Narrow" w:hAnsiTheme="minorHAnsi" w:cs="Arial"/>
        </w:rPr>
        <w:t xml:space="preserve"> adjointe, Michel LEVET – 4</w:t>
      </w:r>
      <w:r w:rsidRPr="00B456CC">
        <w:rPr>
          <w:rFonts w:asciiTheme="minorHAnsi" w:eastAsia="Arial Narrow" w:hAnsiTheme="minorHAnsi" w:cs="Arial"/>
          <w:vertAlign w:val="superscript"/>
        </w:rPr>
        <w:t>ème</w:t>
      </w:r>
      <w:r w:rsidRPr="00B456CC">
        <w:rPr>
          <w:rFonts w:asciiTheme="minorHAnsi" w:eastAsia="Arial Narrow" w:hAnsiTheme="minorHAnsi" w:cs="Arial"/>
        </w:rPr>
        <w:t xml:space="preserve"> adjoint, Sylvie COUMES – 5</w:t>
      </w:r>
      <w:r w:rsidRPr="00B456CC">
        <w:rPr>
          <w:rFonts w:asciiTheme="minorHAnsi" w:eastAsia="Arial Narrow" w:hAnsiTheme="minorHAnsi" w:cs="Arial"/>
          <w:vertAlign w:val="superscript"/>
        </w:rPr>
        <w:t>ème</w:t>
      </w:r>
      <w:r w:rsidRPr="00B456CC">
        <w:rPr>
          <w:rFonts w:asciiTheme="minorHAnsi" w:eastAsia="Arial Narrow" w:hAnsiTheme="minorHAnsi" w:cs="Arial"/>
        </w:rPr>
        <w:t xml:space="preserve"> adjoint, Colette VERGER, Jacques MORDRET, Christine HENON, </w:t>
      </w:r>
      <w:r w:rsidR="00006223" w:rsidRPr="00B456CC">
        <w:rPr>
          <w:rFonts w:asciiTheme="minorHAnsi" w:eastAsia="Arial Narrow" w:hAnsiTheme="minorHAnsi" w:cs="Arial"/>
        </w:rPr>
        <w:t xml:space="preserve">Marianne MONIER, </w:t>
      </w:r>
      <w:r w:rsidRPr="00B456CC">
        <w:rPr>
          <w:rFonts w:asciiTheme="minorHAnsi" w:eastAsia="Arial Narrow" w:hAnsiTheme="minorHAnsi" w:cs="Arial"/>
        </w:rPr>
        <w:t>Christophe GUINOT, Jérôme ARESTIER, Frédéric VERGNES</w:t>
      </w:r>
      <w:bookmarkEnd w:id="0"/>
      <w:r w:rsidR="00611D40" w:rsidRPr="00B456CC">
        <w:rPr>
          <w:rFonts w:asciiTheme="minorHAnsi" w:eastAsia="Arial Narrow" w:hAnsiTheme="minorHAnsi" w:cs="Arial"/>
        </w:rPr>
        <w:t xml:space="preserve">, Christian FAGES, Jean-Pascal TESSEYRE, </w:t>
      </w:r>
      <w:r w:rsidRPr="00B456CC">
        <w:rPr>
          <w:rFonts w:asciiTheme="minorHAnsi" w:eastAsia="Arial Narrow" w:hAnsiTheme="minorHAnsi" w:cs="Arial"/>
        </w:rPr>
        <w:t>Pierre VERDIER</w:t>
      </w:r>
    </w:p>
    <w:p w:rsidR="007D7D36" w:rsidRPr="00B456CC" w:rsidRDefault="00F82AE5" w:rsidP="00B456CC">
      <w:pPr>
        <w:spacing w:after="80" w:line="276" w:lineRule="auto"/>
        <w:ind w:right="-1"/>
        <w:contextualSpacing/>
        <w:jc w:val="both"/>
        <w:rPr>
          <w:rFonts w:asciiTheme="minorHAnsi" w:eastAsia="Arial Narrow" w:hAnsiTheme="minorHAnsi" w:cs="Arial"/>
        </w:rPr>
      </w:pPr>
      <w:r w:rsidRPr="00B456CC">
        <w:rPr>
          <w:rFonts w:asciiTheme="minorHAnsi" w:eastAsia="Arial Narrow" w:hAnsiTheme="minorHAnsi" w:cs="Arial"/>
          <w:b/>
        </w:rPr>
        <w:t>ABSENTS :</w:t>
      </w:r>
    </w:p>
    <w:p w:rsidR="00F82AE5" w:rsidRPr="00B456CC" w:rsidRDefault="00F82AE5" w:rsidP="00B456CC">
      <w:pPr>
        <w:spacing w:after="80" w:line="276" w:lineRule="auto"/>
        <w:ind w:right="-1"/>
        <w:contextualSpacing/>
        <w:jc w:val="both"/>
        <w:rPr>
          <w:rFonts w:asciiTheme="minorHAnsi" w:eastAsia="Arial Narrow" w:hAnsiTheme="minorHAnsi" w:cs="Arial"/>
        </w:rPr>
      </w:pPr>
      <w:r w:rsidRPr="00B456CC">
        <w:rPr>
          <w:rFonts w:asciiTheme="minorHAnsi" w:eastAsia="Arial Narrow" w:hAnsiTheme="minorHAnsi" w:cs="Arial"/>
          <w:b/>
        </w:rPr>
        <w:t>EXCUSES </w:t>
      </w:r>
      <w:r w:rsidRPr="00B456CC">
        <w:rPr>
          <w:rFonts w:asciiTheme="minorHAnsi" w:eastAsia="Arial Narrow" w:hAnsiTheme="minorHAnsi" w:cs="Arial"/>
        </w:rPr>
        <w:t xml:space="preserve">: </w:t>
      </w:r>
      <w:r w:rsidRPr="00B456CC">
        <w:rPr>
          <w:rFonts w:asciiTheme="minorHAnsi" w:eastAsia="Arial Narrow" w:hAnsiTheme="minorHAnsi" w:cs="Arial"/>
        </w:rPr>
        <w:tab/>
      </w:r>
      <w:r w:rsidR="007D7D36" w:rsidRPr="00B456CC">
        <w:rPr>
          <w:rFonts w:asciiTheme="minorHAnsi" w:eastAsia="Arial Narrow" w:hAnsiTheme="minorHAnsi" w:cs="Arial"/>
        </w:rPr>
        <w:t xml:space="preserve">Sandrine BERGOUGNOUX </w:t>
      </w:r>
      <w:r w:rsidR="007D7D36" w:rsidRPr="00B456CC">
        <w:rPr>
          <w:rFonts w:asciiTheme="minorHAnsi" w:eastAsia="Arial Narrow" w:hAnsiTheme="minorHAnsi" w:cs="Arial"/>
          <w:b/>
        </w:rPr>
        <w:t xml:space="preserve">donne pouvoir à </w:t>
      </w:r>
      <w:r w:rsidRPr="00B456CC">
        <w:rPr>
          <w:rFonts w:asciiTheme="minorHAnsi" w:eastAsia="Arial Narrow" w:hAnsiTheme="minorHAnsi" w:cs="Arial"/>
        </w:rPr>
        <w:t>Jacques MORDRET</w:t>
      </w:r>
    </w:p>
    <w:p w:rsidR="007D7D36" w:rsidRPr="00B456CC" w:rsidRDefault="00F82AE5" w:rsidP="00B456CC">
      <w:pPr>
        <w:spacing w:after="80" w:line="276" w:lineRule="auto"/>
        <w:ind w:right="-1"/>
        <w:contextualSpacing/>
        <w:jc w:val="both"/>
        <w:rPr>
          <w:rFonts w:asciiTheme="minorHAnsi" w:eastAsia="Arial Narrow" w:hAnsiTheme="minorHAnsi" w:cs="Arial"/>
        </w:rPr>
      </w:pPr>
      <w:r w:rsidRPr="00B456CC">
        <w:rPr>
          <w:rFonts w:asciiTheme="minorHAnsi" w:eastAsia="Arial Narrow" w:hAnsiTheme="minorHAnsi" w:cs="Arial"/>
        </w:rPr>
        <w:tab/>
      </w:r>
      <w:r w:rsidRPr="00B456CC">
        <w:rPr>
          <w:rFonts w:asciiTheme="minorHAnsi" w:eastAsia="Arial Narrow" w:hAnsiTheme="minorHAnsi" w:cs="Arial"/>
        </w:rPr>
        <w:tab/>
        <w:t>Olivier GIL</w:t>
      </w:r>
      <w:r w:rsidRPr="00B456CC">
        <w:rPr>
          <w:rFonts w:asciiTheme="minorHAnsi" w:eastAsia="Arial Narrow" w:hAnsiTheme="minorHAnsi" w:cs="Arial"/>
          <w:b/>
        </w:rPr>
        <w:t xml:space="preserve"> donne pouvoir à </w:t>
      </w:r>
      <w:r w:rsidRPr="00B456CC">
        <w:rPr>
          <w:rFonts w:asciiTheme="minorHAnsi" w:eastAsia="Arial Narrow" w:hAnsiTheme="minorHAnsi" w:cs="Arial"/>
        </w:rPr>
        <w:t>Yannick OUBREYRIE</w:t>
      </w:r>
    </w:p>
    <w:p w:rsidR="007D7D36" w:rsidRPr="00B456CC" w:rsidRDefault="007D7D36" w:rsidP="00B456CC">
      <w:pPr>
        <w:spacing w:after="80" w:line="276" w:lineRule="auto"/>
        <w:ind w:right="-1"/>
        <w:contextualSpacing/>
        <w:jc w:val="both"/>
        <w:rPr>
          <w:rFonts w:asciiTheme="minorHAnsi" w:eastAsia="Arial Narrow" w:hAnsiTheme="minorHAnsi" w:cs="Arial"/>
        </w:rPr>
      </w:pPr>
      <w:r w:rsidRPr="00B456CC">
        <w:rPr>
          <w:rFonts w:asciiTheme="minorHAnsi" w:eastAsia="Arial Narrow" w:hAnsiTheme="minorHAnsi" w:cs="Arial"/>
        </w:rPr>
        <w:tab/>
      </w:r>
      <w:r w:rsidR="00F82AE5" w:rsidRPr="00B456CC">
        <w:rPr>
          <w:rFonts w:asciiTheme="minorHAnsi" w:eastAsia="Arial Narrow" w:hAnsiTheme="minorHAnsi" w:cs="Arial"/>
        </w:rPr>
        <w:tab/>
      </w:r>
      <w:r w:rsidRPr="00B456CC">
        <w:rPr>
          <w:rFonts w:asciiTheme="minorHAnsi" w:eastAsia="Arial Narrow" w:hAnsiTheme="minorHAnsi" w:cs="Arial"/>
        </w:rPr>
        <w:t xml:space="preserve">Madeleine CAYRE </w:t>
      </w:r>
      <w:r w:rsidRPr="00B456CC">
        <w:rPr>
          <w:rFonts w:asciiTheme="minorHAnsi" w:eastAsia="Arial Narrow" w:hAnsiTheme="minorHAnsi" w:cs="Arial"/>
          <w:b/>
        </w:rPr>
        <w:t xml:space="preserve">donne pouvoir à </w:t>
      </w:r>
      <w:r w:rsidR="00F82AE5" w:rsidRPr="00B456CC">
        <w:rPr>
          <w:rFonts w:asciiTheme="minorHAnsi" w:eastAsia="Arial Narrow" w:hAnsiTheme="minorHAnsi" w:cs="Arial"/>
        </w:rPr>
        <w:t xml:space="preserve">Jean-Pascal TESSEYRE </w:t>
      </w:r>
    </w:p>
    <w:p w:rsidR="00F82AE5" w:rsidRPr="00B456CC" w:rsidRDefault="00F82AE5" w:rsidP="00B456CC">
      <w:pPr>
        <w:spacing w:after="80" w:line="276" w:lineRule="auto"/>
        <w:ind w:right="-1"/>
        <w:contextualSpacing/>
        <w:jc w:val="both"/>
        <w:rPr>
          <w:rFonts w:asciiTheme="minorHAnsi" w:eastAsia="Arial Narrow" w:hAnsiTheme="minorHAnsi" w:cs="Arial"/>
        </w:rPr>
      </w:pPr>
    </w:p>
    <w:bookmarkEnd w:id="1"/>
    <w:p w:rsidR="00F82AE5" w:rsidRDefault="00F82AE5" w:rsidP="00B456CC">
      <w:pPr>
        <w:spacing w:after="80"/>
        <w:contextualSpacing/>
        <w:jc w:val="both"/>
        <w:rPr>
          <w:rFonts w:asciiTheme="minorHAnsi" w:hAnsiTheme="minorHAnsi" w:cs="Arial"/>
        </w:rPr>
      </w:pPr>
      <w:r w:rsidRPr="00B456CC">
        <w:rPr>
          <w:rFonts w:asciiTheme="minorHAnsi" w:hAnsiTheme="minorHAnsi" w:cs="Arial"/>
        </w:rPr>
        <w:t>Monsieur le maire ouvre la séance à 19h00 et constate que le quorum est atteint.</w:t>
      </w:r>
    </w:p>
    <w:p w:rsidR="00B456CC" w:rsidRPr="00B456CC" w:rsidRDefault="00B456CC" w:rsidP="00B456CC">
      <w:pPr>
        <w:spacing w:after="80"/>
        <w:contextualSpacing/>
        <w:jc w:val="both"/>
        <w:rPr>
          <w:rFonts w:asciiTheme="minorHAnsi" w:hAnsiTheme="minorHAnsi" w:cs="Arial"/>
          <w:b/>
          <w:color w:val="5B9BD5"/>
        </w:rPr>
      </w:pPr>
    </w:p>
    <w:p w:rsidR="007D7D36" w:rsidRPr="001869DE" w:rsidRDefault="00C90E81" w:rsidP="00B456CC">
      <w:pPr>
        <w:spacing w:after="80" w:line="276" w:lineRule="auto"/>
        <w:ind w:right="-851"/>
        <w:contextualSpacing/>
        <w:jc w:val="both"/>
        <w:rPr>
          <w:rFonts w:asciiTheme="minorHAnsi" w:eastAsia="Arial Narrow" w:hAnsiTheme="minorHAnsi" w:cs="Arial"/>
          <w:b/>
          <w:smallCaps/>
          <w:color w:val="FF0000"/>
        </w:rPr>
      </w:pPr>
      <w:r w:rsidRPr="001869DE">
        <w:rPr>
          <w:rFonts w:asciiTheme="minorHAnsi" w:eastAsia="Arial Narrow" w:hAnsiTheme="minorHAnsi" w:cs="Arial"/>
          <w:b/>
          <w:smallCaps/>
          <w:color w:val="FF0000"/>
        </w:rPr>
        <w:t xml:space="preserve">1. </w:t>
      </w:r>
      <w:r w:rsidR="001869DE">
        <w:rPr>
          <w:rFonts w:asciiTheme="minorHAnsi" w:hAnsiTheme="minorHAnsi" w:cs="Arial"/>
          <w:b/>
          <w:smallCaps/>
          <w:color w:val="FF0000"/>
        </w:rPr>
        <w:t>désignation d’un secrétaire de séance</w:t>
      </w:r>
      <w:r w:rsidR="007D7D36" w:rsidRPr="001869DE">
        <w:rPr>
          <w:rFonts w:asciiTheme="minorHAnsi" w:eastAsia="Arial Narrow" w:hAnsiTheme="minorHAnsi" w:cs="Arial"/>
          <w:b/>
          <w:smallCaps/>
          <w:color w:val="FF0000"/>
        </w:rPr>
        <w:tab/>
        <w:t xml:space="preserve">          </w:t>
      </w:r>
    </w:p>
    <w:p w:rsidR="007D7D36" w:rsidRPr="00B456CC" w:rsidRDefault="00F82AE5" w:rsidP="00B456CC">
      <w:pPr>
        <w:spacing w:after="80" w:line="240" w:lineRule="auto"/>
        <w:contextualSpacing/>
        <w:jc w:val="both"/>
        <w:rPr>
          <w:rFonts w:asciiTheme="minorHAnsi" w:eastAsia="Arial Narrow" w:hAnsiTheme="minorHAnsi" w:cs="Arial"/>
        </w:rPr>
      </w:pPr>
      <w:r w:rsidRPr="00B456CC">
        <w:rPr>
          <w:rFonts w:asciiTheme="minorHAnsi" w:eastAsia="Arial Narrow" w:hAnsiTheme="minorHAnsi" w:cs="Arial"/>
          <w:b/>
        </w:rPr>
        <w:t>M.</w:t>
      </w:r>
      <w:r w:rsidR="007D7D36" w:rsidRPr="00B456CC">
        <w:rPr>
          <w:rFonts w:asciiTheme="minorHAnsi" w:eastAsia="Arial Narrow" w:hAnsiTheme="minorHAnsi" w:cs="Arial"/>
          <w:b/>
        </w:rPr>
        <w:t xml:space="preserve"> </w:t>
      </w:r>
      <w:r w:rsidRPr="00B456CC">
        <w:rPr>
          <w:rFonts w:asciiTheme="minorHAnsi" w:eastAsia="Arial Narrow" w:hAnsiTheme="minorHAnsi" w:cs="Arial"/>
          <w:b/>
        </w:rPr>
        <w:t xml:space="preserve">Pierre VERDIER </w:t>
      </w:r>
      <w:r w:rsidRPr="00B456CC">
        <w:rPr>
          <w:rFonts w:asciiTheme="minorHAnsi" w:eastAsia="Arial Narrow" w:hAnsiTheme="minorHAnsi" w:cs="Arial"/>
        </w:rPr>
        <w:t>est désigné</w:t>
      </w:r>
      <w:r w:rsidR="007D7D36" w:rsidRPr="00B456CC">
        <w:rPr>
          <w:rFonts w:asciiTheme="minorHAnsi" w:eastAsia="Arial Narrow" w:hAnsiTheme="minorHAnsi" w:cs="Arial"/>
        </w:rPr>
        <w:t xml:space="preserve"> à l’unanimité</w:t>
      </w:r>
    </w:p>
    <w:p w:rsidR="00F82AE5" w:rsidRPr="00B456CC" w:rsidRDefault="00F82AE5" w:rsidP="00B456CC">
      <w:pPr>
        <w:spacing w:after="80" w:line="240" w:lineRule="auto"/>
        <w:contextualSpacing/>
        <w:jc w:val="both"/>
        <w:rPr>
          <w:rFonts w:asciiTheme="minorHAnsi" w:eastAsia="Arial Narrow" w:hAnsiTheme="minorHAnsi" w:cs="Arial"/>
        </w:rPr>
      </w:pPr>
    </w:p>
    <w:p w:rsidR="00D50D71" w:rsidRPr="001869DE" w:rsidRDefault="00C90E81" w:rsidP="00B456CC">
      <w:pPr>
        <w:spacing w:after="80"/>
        <w:contextualSpacing/>
        <w:jc w:val="both"/>
        <w:rPr>
          <w:rFonts w:asciiTheme="minorHAnsi" w:hAnsiTheme="minorHAnsi"/>
          <w:b/>
          <w:smallCaps/>
          <w:color w:val="FF0000"/>
        </w:rPr>
      </w:pPr>
      <w:r w:rsidRPr="001869DE">
        <w:rPr>
          <w:rFonts w:asciiTheme="minorHAnsi" w:hAnsiTheme="minorHAnsi"/>
          <w:b/>
          <w:smallCaps/>
          <w:color w:val="FF0000"/>
        </w:rPr>
        <w:t xml:space="preserve">2. </w:t>
      </w:r>
      <w:r w:rsidR="00B322E8" w:rsidRPr="001869DE">
        <w:rPr>
          <w:rFonts w:asciiTheme="minorHAnsi" w:hAnsiTheme="minorHAnsi"/>
          <w:b/>
          <w:smallCaps/>
          <w:color w:val="FF0000"/>
        </w:rPr>
        <w:t>Approbation du procès-verbal de la séance du conseil municipal du 20 mai 2021</w:t>
      </w:r>
    </w:p>
    <w:p w:rsidR="00D50D71" w:rsidRPr="00B456CC" w:rsidRDefault="00B322E8" w:rsidP="00B456CC">
      <w:pPr>
        <w:spacing w:after="80"/>
        <w:contextualSpacing/>
        <w:jc w:val="both"/>
        <w:rPr>
          <w:rFonts w:asciiTheme="minorHAnsi" w:hAnsiTheme="minorHAnsi"/>
        </w:rPr>
      </w:pPr>
      <w:r w:rsidRPr="00B456CC">
        <w:rPr>
          <w:rFonts w:asciiTheme="minorHAnsi" w:hAnsiTheme="minorHAnsi"/>
        </w:rPr>
        <w:t xml:space="preserve">Monsieur le maire </w:t>
      </w:r>
      <w:r w:rsidR="00C90E81" w:rsidRPr="00B456CC">
        <w:rPr>
          <w:rFonts w:asciiTheme="minorHAnsi" w:hAnsiTheme="minorHAnsi"/>
        </w:rPr>
        <w:t>donne lecture de la</w:t>
      </w:r>
      <w:r w:rsidRPr="00B456CC">
        <w:rPr>
          <w:rFonts w:asciiTheme="minorHAnsi" w:hAnsiTheme="minorHAnsi"/>
        </w:rPr>
        <w:t xml:space="preserve"> réclamation écrite de </w:t>
      </w:r>
      <w:bookmarkStart w:id="2" w:name="_Hlk77184453"/>
      <w:r w:rsidRPr="00B456CC">
        <w:rPr>
          <w:rFonts w:asciiTheme="minorHAnsi" w:hAnsiTheme="minorHAnsi"/>
        </w:rPr>
        <w:t xml:space="preserve">monsieur FAGES </w:t>
      </w:r>
      <w:bookmarkEnd w:id="2"/>
      <w:r w:rsidRPr="00B456CC">
        <w:rPr>
          <w:rFonts w:asciiTheme="minorHAnsi" w:hAnsiTheme="minorHAnsi"/>
        </w:rPr>
        <w:t>portant sur 3 points :</w:t>
      </w:r>
    </w:p>
    <w:p w:rsidR="00D50D71" w:rsidRPr="00B456CC" w:rsidRDefault="00B322E8" w:rsidP="00B456CC">
      <w:pPr>
        <w:pStyle w:val="Paragraphedeliste"/>
        <w:numPr>
          <w:ilvl w:val="0"/>
          <w:numId w:val="1"/>
        </w:numPr>
        <w:spacing w:after="80"/>
        <w:contextualSpacing/>
        <w:jc w:val="both"/>
        <w:rPr>
          <w:rFonts w:asciiTheme="minorHAnsi" w:hAnsiTheme="minorHAnsi"/>
        </w:rPr>
      </w:pPr>
      <w:r w:rsidRPr="00B456CC">
        <w:rPr>
          <w:rFonts w:asciiTheme="minorHAnsi" w:hAnsiTheme="minorHAnsi"/>
          <w:u w:val="single"/>
        </w:rPr>
        <w:t>Permis de végétaliser</w:t>
      </w:r>
      <w:r w:rsidRPr="00B456CC">
        <w:rPr>
          <w:rFonts w:asciiTheme="minorHAnsi" w:hAnsiTheme="minorHAnsi"/>
        </w:rPr>
        <w:t> : il conteste que madame Coumes ait évoqué une enveloppe de 2</w:t>
      </w:r>
      <w:r w:rsidR="00F82AE5" w:rsidRPr="00B456CC">
        <w:rPr>
          <w:rFonts w:asciiTheme="minorHAnsi" w:hAnsiTheme="minorHAnsi"/>
        </w:rPr>
        <w:t> </w:t>
      </w:r>
      <w:r w:rsidRPr="00B456CC">
        <w:rPr>
          <w:rFonts w:asciiTheme="minorHAnsi" w:hAnsiTheme="minorHAnsi"/>
        </w:rPr>
        <w:t>000</w:t>
      </w:r>
      <w:r w:rsidR="00F82AE5" w:rsidRPr="00B456CC">
        <w:rPr>
          <w:rFonts w:asciiTheme="minorHAnsi" w:hAnsiTheme="minorHAnsi"/>
        </w:rPr>
        <w:t xml:space="preserve"> </w:t>
      </w:r>
      <w:r w:rsidRPr="00B456CC">
        <w:rPr>
          <w:rFonts w:asciiTheme="minorHAnsi" w:hAnsiTheme="minorHAnsi"/>
        </w:rPr>
        <w:t>€</w:t>
      </w:r>
      <w:r w:rsidR="00F82AE5" w:rsidRPr="00B456CC">
        <w:rPr>
          <w:rFonts w:asciiTheme="minorHAnsi" w:hAnsiTheme="minorHAnsi"/>
        </w:rPr>
        <w:t>,</w:t>
      </w:r>
      <w:r w:rsidRPr="00B456CC">
        <w:rPr>
          <w:rFonts w:asciiTheme="minorHAnsi" w:hAnsiTheme="minorHAnsi"/>
        </w:rPr>
        <w:t xml:space="preserve"> soit 40</w:t>
      </w:r>
      <w:r w:rsidR="00F82AE5" w:rsidRPr="00B456CC">
        <w:rPr>
          <w:rFonts w:asciiTheme="minorHAnsi" w:hAnsiTheme="minorHAnsi"/>
        </w:rPr>
        <w:t xml:space="preserve"> </w:t>
      </w:r>
      <w:r w:rsidRPr="00B456CC">
        <w:rPr>
          <w:rFonts w:asciiTheme="minorHAnsi" w:hAnsiTheme="minorHAnsi"/>
        </w:rPr>
        <w:t>€</w:t>
      </w:r>
      <w:r w:rsidR="00F82AE5" w:rsidRPr="00B456CC">
        <w:rPr>
          <w:rFonts w:asciiTheme="minorHAnsi" w:hAnsiTheme="minorHAnsi"/>
        </w:rPr>
        <w:t xml:space="preserve"> par </w:t>
      </w:r>
      <w:r w:rsidRPr="00B456CC">
        <w:rPr>
          <w:rFonts w:asciiTheme="minorHAnsi" w:hAnsiTheme="minorHAnsi"/>
        </w:rPr>
        <w:t xml:space="preserve">personne à utiliser dans toutes les jardineries de </w:t>
      </w:r>
      <w:proofErr w:type="spellStart"/>
      <w:r w:rsidRPr="00B456CC">
        <w:rPr>
          <w:rFonts w:asciiTheme="minorHAnsi" w:hAnsiTheme="minorHAnsi"/>
        </w:rPr>
        <w:t>Cauvaldor</w:t>
      </w:r>
      <w:proofErr w:type="spellEnd"/>
      <w:r w:rsidRPr="00B456CC">
        <w:rPr>
          <w:rFonts w:asciiTheme="minorHAnsi" w:hAnsiTheme="minorHAnsi"/>
        </w:rPr>
        <w:t xml:space="preserve">. </w:t>
      </w:r>
    </w:p>
    <w:p w:rsidR="00D50D71" w:rsidRPr="00B456CC" w:rsidRDefault="00B322E8" w:rsidP="00B456CC">
      <w:pPr>
        <w:pStyle w:val="Paragraphedeliste"/>
        <w:numPr>
          <w:ilvl w:val="0"/>
          <w:numId w:val="1"/>
        </w:numPr>
        <w:spacing w:after="80"/>
        <w:contextualSpacing/>
        <w:jc w:val="both"/>
        <w:rPr>
          <w:rFonts w:asciiTheme="minorHAnsi" w:hAnsiTheme="minorHAnsi"/>
        </w:rPr>
      </w:pPr>
      <w:r w:rsidRPr="00B456CC">
        <w:rPr>
          <w:rFonts w:asciiTheme="minorHAnsi" w:hAnsiTheme="minorHAnsi"/>
          <w:u w:val="single"/>
        </w:rPr>
        <w:t>Trafics poids lourds dans Martel :</w:t>
      </w:r>
      <w:r w:rsidRPr="00B456CC">
        <w:rPr>
          <w:rFonts w:asciiTheme="minorHAnsi" w:hAnsiTheme="minorHAnsi"/>
        </w:rPr>
        <w:t xml:space="preserve"> il conteste que Monsieur le maire ait indiqué </w:t>
      </w:r>
      <w:r w:rsidR="00C90E81" w:rsidRPr="00B456CC">
        <w:rPr>
          <w:rFonts w:asciiTheme="minorHAnsi" w:hAnsiTheme="minorHAnsi"/>
        </w:rPr>
        <w:t>avoir</w:t>
      </w:r>
      <w:r w:rsidRPr="00B456CC">
        <w:rPr>
          <w:rFonts w:asciiTheme="minorHAnsi" w:hAnsiTheme="minorHAnsi"/>
        </w:rPr>
        <w:t xml:space="preserve"> rencontré plusieurs associations et </w:t>
      </w:r>
      <w:r w:rsidR="00C90E81" w:rsidRPr="00B456CC">
        <w:rPr>
          <w:rFonts w:asciiTheme="minorHAnsi" w:hAnsiTheme="minorHAnsi"/>
        </w:rPr>
        <w:t>avoir</w:t>
      </w:r>
      <w:r w:rsidRPr="00B456CC">
        <w:rPr>
          <w:rFonts w:asciiTheme="minorHAnsi" w:hAnsiTheme="minorHAnsi"/>
        </w:rPr>
        <w:t xml:space="preserve"> participé à des réunions de travail avec le Département du Lot et celui de la Corrèze. </w:t>
      </w:r>
    </w:p>
    <w:p w:rsidR="00D50D71" w:rsidRPr="00B456CC" w:rsidRDefault="00B322E8" w:rsidP="00B456CC">
      <w:pPr>
        <w:pStyle w:val="Paragraphedeliste"/>
        <w:numPr>
          <w:ilvl w:val="0"/>
          <w:numId w:val="1"/>
        </w:numPr>
        <w:spacing w:after="80"/>
        <w:contextualSpacing/>
        <w:jc w:val="both"/>
        <w:rPr>
          <w:rFonts w:asciiTheme="minorHAnsi" w:hAnsiTheme="minorHAnsi"/>
        </w:rPr>
      </w:pPr>
      <w:r w:rsidRPr="00B456CC">
        <w:rPr>
          <w:rFonts w:asciiTheme="minorHAnsi" w:hAnsiTheme="minorHAnsi"/>
          <w:u w:val="single"/>
        </w:rPr>
        <w:t>Plan d’économie d’énergie :</w:t>
      </w:r>
      <w:r w:rsidRPr="00B456CC">
        <w:rPr>
          <w:rFonts w:asciiTheme="minorHAnsi" w:hAnsiTheme="minorHAnsi"/>
        </w:rPr>
        <w:t xml:space="preserve"> Il considère que c’est lui, et non monsieur VERDIER, qui a proposé qu’un plan d’éclairage soit débattu et validé par le conseil municipal.</w:t>
      </w:r>
    </w:p>
    <w:p w:rsidR="001869DE" w:rsidRDefault="00B322E8" w:rsidP="001869DE">
      <w:pPr>
        <w:spacing w:after="80"/>
        <w:contextualSpacing/>
        <w:jc w:val="both"/>
        <w:rPr>
          <w:rFonts w:asciiTheme="minorHAnsi" w:hAnsiTheme="minorHAnsi"/>
        </w:rPr>
      </w:pPr>
      <w:r w:rsidRPr="00B456CC">
        <w:rPr>
          <w:rFonts w:asciiTheme="minorHAnsi" w:hAnsiTheme="minorHAnsi"/>
        </w:rPr>
        <w:t>L’enregistrement de la séance ayant été effacé, après avis de divers membres du conseil il a été retenu que les deux premières contestations de monsieur FAGES ne sont pas recevables et que le procès-verbal du 20 mai ne sera modifié que sur le dernier point.</w:t>
      </w:r>
    </w:p>
    <w:p w:rsidR="001869DE" w:rsidRDefault="001869DE" w:rsidP="001869DE">
      <w:pPr>
        <w:spacing w:after="80"/>
        <w:contextualSpacing/>
        <w:jc w:val="both"/>
        <w:rPr>
          <w:rFonts w:asciiTheme="minorHAnsi" w:hAnsiTheme="minorHAnsi"/>
        </w:rPr>
      </w:pPr>
    </w:p>
    <w:p w:rsidR="003679CA" w:rsidRPr="001869DE" w:rsidRDefault="001869DE" w:rsidP="001869DE">
      <w:pPr>
        <w:spacing w:after="80"/>
        <w:contextualSpacing/>
        <w:jc w:val="both"/>
        <w:rPr>
          <w:rFonts w:asciiTheme="minorHAnsi" w:hAnsiTheme="minorHAnsi"/>
        </w:rPr>
      </w:pPr>
      <w:r w:rsidRPr="001869DE">
        <w:rPr>
          <w:rFonts w:asciiTheme="minorHAnsi" w:hAnsiTheme="minorHAnsi"/>
          <w:b/>
        </w:rPr>
        <w:t>16</w:t>
      </w:r>
      <w:r>
        <w:rPr>
          <w:rFonts w:asciiTheme="minorHAnsi" w:hAnsiTheme="minorHAnsi"/>
        </w:rPr>
        <w:t xml:space="preserve"> </w:t>
      </w:r>
      <w:r w:rsidR="00F82AE5" w:rsidRPr="00B456CC">
        <w:rPr>
          <w:rFonts w:asciiTheme="minorHAnsi" w:hAnsiTheme="minorHAnsi"/>
          <w:b/>
        </w:rPr>
        <w:t>v</w:t>
      </w:r>
      <w:r w:rsidR="00B322E8" w:rsidRPr="00B456CC">
        <w:rPr>
          <w:rFonts w:asciiTheme="minorHAnsi" w:hAnsiTheme="minorHAnsi"/>
          <w:b/>
        </w:rPr>
        <w:t>otes pour et 3 abstentions (madame CAYRE, monsieur FAGES et monsieur TESSEYRE)</w:t>
      </w:r>
      <w:r w:rsidR="00F82AE5" w:rsidRPr="00B456CC">
        <w:rPr>
          <w:rFonts w:asciiTheme="minorHAnsi" w:hAnsiTheme="minorHAnsi" w:cs="Arial"/>
        </w:rPr>
        <w:t xml:space="preserve"> </w:t>
      </w:r>
    </w:p>
    <w:p w:rsidR="00B456CC" w:rsidRPr="00B456CC" w:rsidRDefault="00B456CC" w:rsidP="00B456CC">
      <w:pPr>
        <w:pStyle w:val="Paragraphedeliste"/>
        <w:spacing w:after="80"/>
        <w:contextualSpacing/>
        <w:jc w:val="both"/>
        <w:rPr>
          <w:rFonts w:asciiTheme="minorHAnsi" w:hAnsiTheme="minorHAnsi"/>
          <w:b/>
        </w:rPr>
      </w:pPr>
    </w:p>
    <w:p w:rsidR="003679CA" w:rsidRPr="001869DE" w:rsidRDefault="00F82AE5" w:rsidP="00B456CC">
      <w:pPr>
        <w:autoSpaceDE w:val="0"/>
        <w:adjustRightInd w:val="0"/>
        <w:spacing w:after="80"/>
        <w:ind w:left="142"/>
        <w:contextualSpacing/>
        <w:jc w:val="both"/>
        <w:rPr>
          <w:rFonts w:asciiTheme="minorHAnsi" w:hAnsiTheme="minorHAnsi" w:cs="Arial"/>
          <w:b/>
          <w:bCs/>
          <w:smallCaps/>
          <w:color w:val="FF0000"/>
        </w:rPr>
      </w:pPr>
      <w:r w:rsidRPr="001869DE">
        <w:rPr>
          <w:rFonts w:asciiTheme="minorHAnsi" w:hAnsiTheme="minorHAnsi" w:cs="Arial"/>
          <w:b/>
          <w:bCs/>
          <w:smallCaps/>
          <w:color w:val="FF0000"/>
        </w:rPr>
        <w:t>3.</w:t>
      </w:r>
      <w:r w:rsidR="003679CA" w:rsidRPr="001869DE">
        <w:rPr>
          <w:rFonts w:asciiTheme="minorHAnsi" w:hAnsiTheme="minorHAnsi" w:cs="Arial"/>
          <w:b/>
          <w:bCs/>
          <w:smallCaps/>
          <w:color w:val="FF0000"/>
        </w:rPr>
        <w:t xml:space="preserve"> Demande de classement au titre des Monuments Historiques – Tour Tournemire.</w:t>
      </w:r>
    </w:p>
    <w:p w:rsidR="003679CA" w:rsidRPr="00B456CC" w:rsidRDefault="00C86471" w:rsidP="00B456CC">
      <w:pPr>
        <w:spacing w:after="80"/>
        <w:contextualSpacing/>
        <w:jc w:val="both"/>
        <w:rPr>
          <w:rFonts w:asciiTheme="minorHAnsi" w:hAnsiTheme="minorHAnsi" w:cs="Arial"/>
        </w:rPr>
      </w:pPr>
      <w:r w:rsidRPr="00B456CC">
        <w:rPr>
          <w:rFonts w:asciiTheme="minorHAnsi" w:hAnsiTheme="minorHAnsi" w:cs="Arial"/>
        </w:rPr>
        <w:t>A l’issue d’</w:t>
      </w:r>
      <w:r w:rsidR="00C90E81" w:rsidRPr="00B456CC">
        <w:rPr>
          <w:rFonts w:asciiTheme="minorHAnsi" w:hAnsiTheme="minorHAnsi" w:cs="Arial"/>
        </w:rPr>
        <w:t xml:space="preserve">une rencontre avec la DRAC consacrée au palais de la </w:t>
      </w:r>
      <w:proofErr w:type="spellStart"/>
      <w:r w:rsidR="00C90E81" w:rsidRPr="00B456CC">
        <w:rPr>
          <w:rFonts w:asciiTheme="minorHAnsi" w:hAnsiTheme="minorHAnsi" w:cs="Arial"/>
        </w:rPr>
        <w:t>Raymondie</w:t>
      </w:r>
      <w:proofErr w:type="spellEnd"/>
      <w:r w:rsidR="00C90E81" w:rsidRPr="00B456CC">
        <w:rPr>
          <w:rFonts w:asciiTheme="minorHAnsi" w:hAnsiTheme="minorHAnsi" w:cs="Arial"/>
        </w:rPr>
        <w:t xml:space="preserve">, </w:t>
      </w:r>
      <w:r w:rsidRPr="00B456CC">
        <w:rPr>
          <w:rFonts w:asciiTheme="minorHAnsi" w:hAnsiTheme="minorHAnsi" w:cs="Arial"/>
        </w:rPr>
        <w:t>une visite de la tour Tournemire a été effectuée. Les services de la direction régionale ont alors suggéré de proposer cet édifice du XII</w:t>
      </w:r>
      <w:r w:rsidRPr="00B456CC">
        <w:rPr>
          <w:rFonts w:asciiTheme="minorHAnsi" w:hAnsiTheme="minorHAnsi" w:cs="Arial"/>
          <w:vertAlign w:val="superscript"/>
        </w:rPr>
        <w:t>ème</w:t>
      </w:r>
      <w:r w:rsidRPr="00B456CC">
        <w:rPr>
          <w:rFonts w:asciiTheme="minorHAnsi" w:hAnsiTheme="minorHAnsi" w:cs="Arial"/>
        </w:rPr>
        <w:t xml:space="preserve"> au classement au titre des monuments historiques. Monsieur le Maire précise que cette protection permettrait d’obtenir des aides à hauteur de 75 %</w:t>
      </w:r>
      <w:r w:rsidR="003679CA" w:rsidRPr="00B456CC">
        <w:rPr>
          <w:rFonts w:asciiTheme="minorHAnsi" w:hAnsiTheme="minorHAnsi" w:cs="Arial"/>
        </w:rPr>
        <w:t xml:space="preserve"> pour</w:t>
      </w:r>
      <w:r w:rsidRPr="00B456CC">
        <w:rPr>
          <w:rFonts w:asciiTheme="minorHAnsi" w:hAnsiTheme="minorHAnsi" w:cs="Arial"/>
        </w:rPr>
        <w:t xml:space="preserve"> sa restauration</w:t>
      </w:r>
      <w:r w:rsidR="00B56A63" w:rsidRPr="00B456CC">
        <w:rPr>
          <w:rFonts w:asciiTheme="minorHAnsi" w:hAnsiTheme="minorHAnsi" w:cs="Arial"/>
        </w:rPr>
        <w:t>.</w:t>
      </w:r>
    </w:p>
    <w:p w:rsidR="00B56A63" w:rsidRPr="00B456CC" w:rsidRDefault="00B56A63" w:rsidP="00B456CC">
      <w:pPr>
        <w:spacing w:after="80"/>
        <w:contextualSpacing/>
        <w:jc w:val="both"/>
        <w:rPr>
          <w:rFonts w:asciiTheme="minorHAnsi" w:hAnsiTheme="minorHAnsi" w:cs="Arial"/>
        </w:rPr>
      </w:pPr>
      <w:r w:rsidRPr="00B456CC">
        <w:rPr>
          <w:rFonts w:asciiTheme="minorHAnsi" w:hAnsiTheme="minorHAnsi" w:cs="Arial"/>
        </w:rPr>
        <w:t>Comme suite à la remarque de M. Verdier, le terme de « tour carrée » figurant dans l’ordre du jour sera remplacé dans la délibération par « Tour Tournemire »</w:t>
      </w:r>
    </w:p>
    <w:p w:rsidR="00B456CC" w:rsidRPr="00B456CC" w:rsidRDefault="00B56A63" w:rsidP="00B456CC">
      <w:pPr>
        <w:spacing w:after="80"/>
        <w:contextualSpacing/>
        <w:jc w:val="both"/>
        <w:rPr>
          <w:rFonts w:asciiTheme="minorHAnsi" w:hAnsiTheme="minorHAnsi" w:cs="Arial"/>
        </w:rPr>
      </w:pPr>
      <w:r w:rsidRPr="00B456CC">
        <w:rPr>
          <w:rFonts w:asciiTheme="minorHAnsi" w:hAnsiTheme="minorHAnsi" w:cs="Arial"/>
        </w:rPr>
        <w:t>M. le Maire</w:t>
      </w:r>
      <w:r w:rsidR="00C86471" w:rsidRPr="00B456CC">
        <w:rPr>
          <w:rFonts w:asciiTheme="minorHAnsi" w:hAnsiTheme="minorHAnsi" w:cs="Arial"/>
        </w:rPr>
        <w:t xml:space="preserve"> propose </w:t>
      </w:r>
      <w:r w:rsidR="00C86471" w:rsidRPr="001869DE">
        <w:rPr>
          <w:rFonts w:asciiTheme="minorHAnsi" w:hAnsiTheme="minorHAnsi" w:cs="Arial"/>
        </w:rPr>
        <w:t>de</w:t>
      </w:r>
      <w:r w:rsidR="003679CA" w:rsidRPr="001869DE">
        <w:rPr>
          <w:rFonts w:asciiTheme="minorHAnsi" w:hAnsiTheme="minorHAnsi" w:cs="Arial"/>
        </w:rPr>
        <w:t xml:space="preserve"> demande</w:t>
      </w:r>
      <w:r w:rsidR="00C86471" w:rsidRPr="001869DE">
        <w:rPr>
          <w:rFonts w:asciiTheme="minorHAnsi" w:hAnsiTheme="minorHAnsi" w:cs="Arial"/>
        </w:rPr>
        <w:t>r</w:t>
      </w:r>
      <w:r w:rsidR="003679CA" w:rsidRPr="001869DE">
        <w:rPr>
          <w:rFonts w:asciiTheme="minorHAnsi" w:hAnsiTheme="minorHAnsi" w:cs="Arial"/>
        </w:rPr>
        <w:t xml:space="preserve"> le classement de la Tour Tournemire</w:t>
      </w:r>
      <w:r w:rsidR="003679CA" w:rsidRPr="00B456CC">
        <w:rPr>
          <w:rFonts w:asciiTheme="minorHAnsi" w:hAnsiTheme="minorHAnsi" w:cs="Arial"/>
        </w:rPr>
        <w:t xml:space="preserve"> au titre des Monuments Historiques </w:t>
      </w:r>
    </w:p>
    <w:p w:rsidR="00B456CC" w:rsidRPr="00B456CC" w:rsidRDefault="00B456CC" w:rsidP="00B456CC">
      <w:pPr>
        <w:pStyle w:val="Paragraphedeliste"/>
        <w:suppressAutoHyphens w:val="0"/>
        <w:autoSpaceDN/>
        <w:spacing w:after="80" w:line="240" w:lineRule="auto"/>
        <w:ind w:right="-851"/>
        <w:contextualSpacing/>
        <w:jc w:val="both"/>
        <w:textAlignment w:val="auto"/>
        <w:rPr>
          <w:rFonts w:asciiTheme="minorHAnsi" w:hAnsiTheme="minorHAnsi" w:cs="Arial"/>
        </w:rPr>
      </w:pPr>
    </w:p>
    <w:p w:rsidR="00B456CC" w:rsidRPr="00B456CC" w:rsidRDefault="00B456CC" w:rsidP="00B456CC">
      <w:pPr>
        <w:suppressAutoHyphens w:val="0"/>
        <w:overflowPunct w:val="0"/>
        <w:autoSpaceDE w:val="0"/>
        <w:adjustRightInd w:val="0"/>
        <w:spacing w:after="80" w:line="240" w:lineRule="auto"/>
        <w:ind w:left="142"/>
        <w:contextualSpacing/>
        <w:jc w:val="both"/>
        <w:textAlignment w:val="auto"/>
        <w:rPr>
          <w:rFonts w:asciiTheme="minorHAnsi" w:hAnsiTheme="minorHAnsi" w:cs="Arial"/>
          <w:b/>
        </w:rPr>
      </w:pPr>
      <w:r w:rsidRPr="00B456CC">
        <w:rPr>
          <w:rFonts w:asciiTheme="minorHAnsi" w:hAnsiTheme="minorHAnsi" w:cs="Arial"/>
          <w:b/>
        </w:rPr>
        <w:t>A</w:t>
      </w:r>
      <w:r w:rsidR="001869DE">
        <w:rPr>
          <w:rFonts w:asciiTheme="minorHAnsi" w:hAnsiTheme="minorHAnsi" w:cs="Arial"/>
          <w:b/>
        </w:rPr>
        <w:t>dopt</w:t>
      </w:r>
      <w:r w:rsidRPr="00B456CC">
        <w:rPr>
          <w:rFonts w:asciiTheme="minorHAnsi" w:hAnsiTheme="minorHAnsi" w:cs="Arial"/>
          <w:b/>
        </w:rPr>
        <w:t>é à l’unanimité des membres présents et représentés</w:t>
      </w:r>
    </w:p>
    <w:p w:rsidR="00B456CC" w:rsidRPr="00B456CC" w:rsidRDefault="00B456CC" w:rsidP="00B456CC">
      <w:pPr>
        <w:spacing w:after="80"/>
        <w:contextualSpacing/>
        <w:jc w:val="both"/>
        <w:rPr>
          <w:rFonts w:asciiTheme="minorHAnsi" w:hAnsiTheme="minorHAnsi" w:cs="Arial"/>
          <w:b/>
        </w:rPr>
      </w:pPr>
    </w:p>
    <w:p w:rsidR="00B456CC" w:rsidRPr="001869DE" w:rsidRDefault="003679CA" w:rsidP="00B456CC">
      <w:pPr>
        <w:pStyle w:val="Paragraphedeliste"/>
        <w:numPr>
          <w:ilvl w:val="0"/>
          <w:numId w:val="1"/>
        </w:numPr>
        <w:spacing w:after="80"/>
        <w:contextualSpacing/>
        <w:jc w:val="both"/>
        <w:rPr>
          <w:rFonts w:asciiTheme="minorHAnsi" w:hAnsiTheme="minorHAnsi" w:cs="Arial"/>
          <w:smallCaps/>
          <w:color w:val="FF0000"/>
        </w:rPr>
      </w:pPr>
      <w:r w:rsidRPr="001869DE">
        <w:rPr>
          <w:rFonts w:asciiTheme="minorHAnsi" w:hAnsiTheme="minorHAnsi" w:cs="Arial"/>
          <w:b/>
          <w:bCs/>
          <w:smallCaps/>
          <w:color w:val="FF0000"/>
        </w:rPr>
        <w:t>Convention EPF – Rectification délibération n°D1942021</w:t>
      </w:r>
    </w:p>
    <w:p w:rsidR="003679CA" w:rsidRPr="00B456CC" w:rsidRDefault="008B40A7" w:rsidP="00B456CC">
      <w:pPr>
        <w:pStyle w:val="Paragraphedeliste"/>
        <w:spacing w:after="80"/>
        <w:ind w:left="0"/>
        <w:contextualSpacing/>
        <w:jc w:val="both"/>
        <w:rPr>
          <w:rFonts w:asciiTheme="minorHAnsi" w:hAnsiTheme="minorHAnsi" w:cs="Arial"/>
          <w:caps/>
          <w:color w:val="FF0000"/>
        </w:rPr>
      </w:pPr>
      <w:r w:rsidRPr="00B456CC">
        <w:rPr>
          <w:rFonts w:asciiTheme="minorHAnsi" w:hAnsiTheme="minorHAnsi" w:cs="Arial"/>
        </w:rPr>
        <w:t>La</w:t>
      </w:r>
      <w:r w:rsidR="003679CA" w:rsidRPr="00B456CC">
        <w:rPr>
          <w:rFonts w:asciiTheme="minorHAnsi" w:hAnsiTheme="minorHAnsi" w:cs="Arial"/>
        </w:rPr>
        <w:t xml:space="preserve"> délibération du conseil municipal n°D1942021 en date du 08</w:t>
      </w:r>
      <w:r w:rsidRPr="00B456CC">
        <w:rPr>
          <w:rFonts w:asciiTheme="minorHAnsi" w:hAnsiTheme="minorHAnsi" w:cs="Arial"/>
        </w:rPr>
        <w:t xml:space="preserve"> avril 2021 approuvant le projet de convention opérationnelle entre l’Etablissement Public Foncier d’Occitanie (EPF), </w:t>
      </w:r>
      <w:proofErr w:type="spellStart"/>
      <w:r w:rsidRPr="00B456CC">
        <w:rPr>
          <w:rFonts w:asciiTheme="minorHAnsi" w:hAnsiTheme="minorHAnsi" w:cs="Arial"/>
        </w:rPr>
        <w:t>Cauvaldor</w:t>
      </w:r>
      <w:proofErr w:type="spellEnd"/>
      <w:r w:rsidRPr="00B456CC">
        <w:rPr>
          <w:rFonts w:asciiTheme="minorHAnsi" w:hAnsiTheme="minorHAnsi" w:cs="Arial"/>
        </w:rPr>
        <w:t xml:space="preserve"> et la commune de Martel omettait dans ses considérants les références au code général des collectivités territoriales, au code de l’urbanisme et au décret de création de l’EPF. Monsieur le Maire propose de rectifier cette erreur matérielle et </w:t>
      </w:r>
      <w:r w:rsidR="003679CA" w:rsidRPr="00B456CC">
        <w:rPr>
          <w:rFonts w:asciiTheme="minorHAnsi" w:hAnsiTheme="minorHAnsi" w:cs="Arial"/>
        </w:rPr>
        <w:t xml:space="preserve">d'approuver le projet convention opérationnelle </w:t>
      </w:r>
    </w:p>
    <w:p w:rsidR="00B456CC" w:rsidRPr="00B456CC" w:rsidRDefault="00B456CC" w:rsidP="00B456CC">
      <w:pPr>
        <w:widowControl w:val="0"/>
        <w:autoSpaceDN/>
        <w:spacing w:after="80" w:line="240" w:lineRule="auto"/>
        <w:ind w:left="360"/>
        <w:contextualSpacing/>
        <w:jc w:val="both"/>
        <w:textAlignment w:val="auto"/>
        <w:rPr>
          <w:rFonts w:asciiTheme="minorHAnsi" w:hAnsiTheme="minorHAnsi" w:cs="Arial"/>
        </w:rPr>
      </w:pPr>
    </w:p>
    <w:p w:rsidR="00A765EC" w:rsidRPr="00B456CC" w:rsidRDefault="00B56A63" w:rsidP="00B456CC">
      <w:pPr>
        <w:spacing w:after="80"/>
        <w:contextualSpacing/>
        <w:jc w:val="both"/>
        <w:rPr>
          <w:rFonts w:asciiTheme="minorHAnsi" w:hAnsiTheme="minorHAnsi" w:cs="Arial"/>
          <w:color w:val="FF0000"/>
        </w:rPr>
      </w:pPr>
      <w:r w:rsidRPr="00B456CC">
        <w:rPr>
          <w:rFonts w:asciiTheme="minorHAnsi" w:hAnsiTheme="minorHAnsi" w:cs="Arial"/>
        </w:rPr>
        <w:t>Adopté</w:t>
      </w:r>
      <w:r w:rsidR="003679CA" w:rsidRPr="00B456CC">
        <w:rPr>
          <w:rFonts w:asciiTheme="minorHAnsi" w:hAnsiTheme="minorHAnsi" w:cs="Arial"/>
        </w:rPr>
        <w:t xml:space="preserve"> </w:t>
      </w:r>
      <w:r w:rsidR="003679CA" w:rsidRPr="00B456CC">
        <w:rPr>
          <w:rFonts w:asciiTheme="minorHAnsi" w:hAnsiTheme="minorHAnsi" w:cs="Arial"/>
          <w:b/>
        </w:rPr>
        <w:t>à l’unanimité des m</w:t>
      </w:r>
      <w:r w:rsidR="008B40A7" w:rsidRPr="00B456CC">
        <w:rPr>
          <w:rFonts w:asciiTheme="minorHAnsi" w:hAnsiTheme="minorHAnsi" w:cs="Arial"/>
          <w:b/>
        </w:rPr>
        <w:t>embres présents et représentés </w:t>
      </w:r>
    </w:p>
    <w:p w:rsidR="007755A5" w:rsidRPr="00B456CC" w:rsidRDefault="007755A5" w:rsidP="00B456CC">
      <w:pPr>
        <w:widowControl w:val="0"/>
        <w:autoSpaceDN/>
        <w:spacing w:after="80" w:line="240" w:lineRule="auto"/>
        <w:ind w:left="284"/>
        <w:contextualSpacing/>
        <w:jc w:val="both"/>
        <w:textAlignment w:val="auto"/>
        <w:rPr>
          <w:rFonts w:asciiTheme="minorHAnsi" w:hAnsiTheme="minorHAnsi" w:cs="Arial"/>
          <w:b/>
          <w:u w:val="single"/>
        </w:rPr>
      </w:pPr>
    </w:p>
    <w:p w:rsidR="007755A5" w:rsidRPr="001869DE" w:rsidRDefault="007755A5" w:rsidP="00B456CC">
      <w:pPr>
        <w:widowControl w:val="0"/>
        <w:autoSpaceDN/>
        <w:spacing w:after="80" w:line="240" w:lineRule="auto"/>
        <w:ind w:left="284"/>
        <w:contextualSpacing/>
        <w:jc w:val="both"/>
        <w:textAlignment w:val="auto"/>
        <w:rPr>
          <w:rFonts w:asciiTheme="minorHAnsi" w:hAnsiTheme="minorHAnsi" w:cs="Arial"/>
          <w:b/>
          <w:bCs/>
          <w:smallCaps/>
          <w:color w:val="FF0000"/>
        </w:rPr>
      </w:pPr>
      <w:r w:rsidRPr="001869DE">
        <w:rPr>
          <w:rFonts w:asciiTheme="minorHAnsi" w:hAnsiTheme="minorHAnsi" w:cs="Arial"/>
          <w:b/>
          <w:bCs/>
          <w:smallCaps/>
          <w:color w:val="FF0000"/>
        </w:rPr>
        <w:t xml:space="preserve">5 </w:t>
      </w:r>
      <w:r w:rsidR="001869DE">
        <w:rPr>
          <w:rFonts w:asciiTheme="minorHAnsi" w:hAnsiTheme="minorHAnsi" w:cs="Arial"/>
          <w:b/>
          <w:bCs/>
          <w:smallCaps/>
          <w:color w:val="FF0000"/>
        </w:rPr>
        <w:t xml:space="preserve">. </w:t>
      </w:r>
      <w:proofErr w:type="spellStart"/>
      <w:r w:rsidR="001869DE">
        <w:rPr>
          <w:rFonts w:asciiTheme="minorHAnsi" w:hAnsiTheme="minorHAnsi" w:cs="Arial"/>
          <w:b/>
          <w:bCs/>
          <w:smallCaps/>
          <w:color w:val="FF0000"/>
        </w:rPr>
        <w:t>etude</w:t>
      </w:r>
      <w:proofErr w:type="spellEnd"/>
      <w:r w:rsidR="001869DE">
        <w:rPr>
          <w:rFonts w:asciiTheme="minorHAnsi" w:hAnsiTheme="minorHAnsi" w:cs="Arial"/>
          <w:b/>
          <w:bCs/>
          <w:smallCaps/>
          <w:color w:val="FF0000"/>
        </w:rPr>
        <w:t xml:space="preserve"> sur l’appareil commercial de la ville</w:t>
      </w:r>
    </w:p>
    <w:p w:rsidR="007755A5" w:rsidRPr="00B456CC" w:rsidRDefault="007755A5" w:rsidP="00B456CC">
      <w:pPr>
        <w:spacing w:after="80"/>
        <w:contextualSpacing/>
        <w:jc w:val="both"/>
        <w:rPr>
          <w:rFonts w:asciiTheme="minorHAnsi" w:hAnsiTheme="minorHAnsi"/>
          <w:bCs/>
        </w:rPr>
      </w:pPr>
      <w:r w:rsidRPr="00B456CC">
        <w:rPr>
          <w:rFonts w:asciiTheme="minorHAnsi" w:hAnsiTheme="minorHAnsi"/>
          <w:bCs/>
        </w:rPr>
        <w:t xml:space="preserve">Monsieur le Maire rappelle la volonté de mettre en place une stratégie foncière et immobilière en faveur des commerces et de lutte contre </w:t>
      </w:r>
      <w:r w:rsidR="001869DE">
        <w:rPr>
          <w:rFonts w:asciiTheme="minorHAnsi" w:hAnsiTheme="minorHAnsi"/>
          <w:bCs/>
        </w:rPr>
        <w:t>leur</w:t>
      </w:r>
      <w:r w:rsidRPr="00B456CC">
        <w:rPr>
          <w:rFonts w:asciiTheme="minorHAnsi" w:hAnsiTheme="minorHAnsi"/>
          <w:bCs/>
        </w:rPr>
        <w:t xml:space="preserve"> spécialisation excessive. Il propose de retenir l’offre du bureau d’étude AID, </w:t>
      </w:r>
      <w:r w:rsidR="001869DE">
        <w:rPr>
          <w:rFonts w:asciiTheme="minorHAnsi" w:hAnsiTheme="minorHAnsi"/>
          <w:bCs/>
        </w:rPr>
        <w:t>de réputation nationale</w:t>
      </w:r>
      <w:r w:rsidR="001C58C5" w:rsidRPr="00B456CC">
        <w:rPr>
          <w:rFonts w:asciiTheme="minorHAnsi" w:hAnsiTheme="minorHAnsi"/>
          <w:bCs/>
        </w:rPr>
        <w:t xml:space="preserve">, </w:t>
      </w:r>
      <w:r w:rsidRPr="00B456CC">
        <w:rPr>
          <w:rFonts w:asciiTheme="minorHAnsi" w:hAnsiTheme="minorHAnsi"/>
          <w:bCs/>
        </w:rPr>
        <w:t>pour la réalisation d’une étude stratégique qui se déroulera jusqu’en octobre. Il note que les poli</w:t>
      </w:r>
      <w:r w:rsidR="00A03FB3" w:rsidRPr="00B456CC">
        <w:rPr>
          <w:rFonts w:asciiTheme="minorHAnsi" w:hAnsiTheme="minorHAnsi"/>
          <w:bCs/>
        </w:rPr>
        <w:t xml:space="preserve">tiques publiques sur ce sujet sont très récentes. Il signale le dispositif de foncière commerciale de la Région Occitanie (FOCCAL) auquel la commune peut candidater. Le </w:t>
      </w:r>
      <w:r w:rsidR="00632D91" w:rsidRPr="00B456CC">
        <w:rPr>
          <w:rFonts w:asciiTheme="minorHAnsi" w:hAnsiTheme="minorHAnsi"/>
          <w:bCs/>
        </w:rPr>
        <w:t>préalable pour bénéficier de ce</w:t>
      </w:r>
      <w:r w:rsidR="00A03FB3" w:rsidRPr="00B456CC">
        <w:rPr>
          <w:rFonts w:asciiTheme="minorHAnsi" w:hAnsiTheme="minorHAnsi"/>
          <w:bCs/>
        </w:rPr>
        <w:t xml:space="preserve"> dispositif expérimental</w:t>
      </w:r>
      <w:r w:rsidR="00632D91" w:rsidRPr="00B456CC">
        <w:rPr>
          <w:rFonts w:asciiTheme="minorHAnsi" w:hAnsiTheme="minorHAnsi"/>
          <w:bCs/>
        </w:rPr>
        <w:t>,</w:t>
      </w:r>
      <w:r w:rsidR="00A03FB3" w:rsidRPr="00B456CC">
        <w:rPr>
          <w:rFonts w:asciiTheme="minorHAnsi" w:hAnsiTheme="minorHAnsi"/>
          <w:bCs/>
        </w:rPr>
        <w:t xml:space="preserve"> </w:t>
      </w:r>
      <w:r w:rsidR="00632D91" w:rsidRPr="00B456CC">
        <w:rPr>
          <w:rFonts w:asciiTheme="minorHAnsi" w:hAnsiTheme="minorHAnsi"/>
          <w:bCs/>
        </w:rPr>
        <w:t xml:space="preserve">et </w:t>
      </w:r>
      <w:r w:rsidR="00A03FB3" w:rsidRPr="00B456CC">
        <w:rPr>
          <w:rFonts w:asciiTheme="minorHAnsi" w:hAnsiTheme="minorHAnsi"/>
          <w:bCs/>
        </w:rPr>
        <w:t>qui c</w:t>
      </w:r>
      <w:r w:rsidR="00632D91" w:rsidRPr="00B456CC">
        <w:rPr>
          <w:rFonts w:asciiTheme="minorHAnsi" w:hAnsiTheme="minorHAnsi"/>
          <w:bCs/>
        </w:rPr>
        <w:t>oncerne 12 villes en Occitanie, est de disposer d’une étude sur l’appareil commercial.</w:t>
      </w:r>
    </w:p>
    <w:p w:rsidR="00632D91" w:rsidRPr="00B456CC" w:rsidRDefault="00094BE9" w:rsidP="00B456CC">
      <w:pPr>
        <w:spacing w:after="80"/>
        <w:contextualSpacing/>
        <w:jc w:val="both"/>
        <w:rPr>
          <w:rFonts w:asciiTheme="minorHAnsi" w:hAnsiTheme="minorHAnsi"/>
          <w:bCs/>
        </w:rPr>
      </w:pPr>
      <w:r w:rsidRPr="00B456CC">
        <w:rPr>
          <w:rFonts w:asciiTheme="minorHAnsi" w:hAnsiTheme="minorHAnsi"/>
          <w:bCs/>
        </w:rPr>
        <w:t>Il détaille</w:t>
      </w:r>
      <w:r w:rsidR="00632D91" w:rsidRPr="00B456CC">
        <w:rPr>
          <w:rFonts w:asciiTheme="minorHAnsi" w:hAnsiTheme="minorHAnsi"/>
          <w:bCs/>
        </w:rPr>
        <w:t xml:space="preserve"> l’offre faite par AID et </w:t>
      </w:r>
      <w:r w:rsidRPr="00B456CC">
        <w:rPr>
          <w:rFonts w:asciiTheme="minorHAnsi" w:hAnsiTheme="minorHAnsi"/>
          <w:bCs/>
        </w:rPr>
        <w:t>note son apport intéressant pour le programme Petites Villes de Demain. Il conclut par l’intérêt de cette étude très complète</w:t>
      </w:r>
      <w:r w:rsidR="001C58C5" w:rsidRPr="00B456CC">
        <w:rPr>
          <w:rFonts w:asciiTheme="minorHAnsi" w:hAnsiTheme="minorHAnsi"/>
          <w:bCs/>
        </w:rPr>
        <w:t xml:space="preserve"> qui s’appuiera sur un diagnostic détaillé, partagé avec les commerçants, et bénéficiant de la connaissance de ce bureau d’études des mutations à venir. Elle contribuera, conjointement avec les autres outils mis en œuvre via PVD, EPF, FOCCAL, à peser sur les orientations que prendra </w:t>
      </w:r>
      <w:r w:rsidR="001869DE">
        <w:rPr>
          <w:rFonts w:asciiTheme="minorHAnsi" w:hAnsiTheme="minorHAnsi"/>
          <w:bCs/>
        </w:rPr>
        <w:t>l’offre commerciale de la commune</w:t>
      </w:r>
      <w:r w:rsidR="009E4D2D">
        <w:rPr>
          <w:rFonts w:asciiTheme="minorHAnsi" w:hAnsiTheme="minorHAnsi"/>
          <w:bCs/>
        </w:rPr>
        <w:t>.</w:t>
      </w:r>
    </w:p>
    <w:p w:rsidR="00EC0C37" w:rsidRPr="00B456CC" w:rsidRDefault="00EC0C37" w:rsidP="00B456CC">
      <w:pPr>
        <w:spacing w:after="80"/>
        <w:contextualSpacing/>
        <w:jc w:val="both"/>
        <w:rPr>
          <w:rFonts w:asciiTheme="minorHAnsi" w:hAnsiTheme="minorHAnsi"/>
          <w:bCs/>
        </w:rPr>
      </w:pPr>
      <w:r w:rsidRPr="00B456CC">
        <w:rPr>
          <w:rFonts w:asciiTheme="minorHAnsi" w:hAnsiTheme="minorHAnsi"/>
          <w:bCs/>
        </w:rPr>
        <w:t>Cette étude d’un montant de 15 725 € pourra être subventionnée à 50 % par la Banque des Territoires</w:t>
      </w:r>
      <w:r w:rsidR="009E4D2D">
        <w:rPr>
          <w:rFonts w:asciiTheme="minorHAnsi" w:hAnsiTheme="minorHAnsi"/>
          <w:bCs/>
        </w:rPr>
        <w:t>.</w:t>
      </w:r>
    </w:p>
    <w:p w:rsidR="007755A5" w:rsidRPr="00B456CC" w:rsidRDefault="007755A5" w:rsidP="00B456CC">
      <w:pPr>
        <w:spacing w:after="80"/>
        <w:contextualSpacing/>
        <w:jc w:val="both"/>
        <w:rPr>
          <w:rFonts w:asciiTheme="minorHAnsi" w:hAnsiTheme="minorHAnsi"/>
        </w:rPr>
      </w:pPr>
      <w:r w:rsidRPr="00B456CC">
        <w:rPr>
          <w:rFonts w:asciiTheme="minorHAnsi" w:hAnsiTheme="minorHAnsi"/>
        </w:rPr>
        <w:t xml:space="preserve">Monsieur VERDIER demande comment l’étude sera suivie par la municipalité d’autant que sa durée, de juillet à octobre, sera courte. Monsieur le maire précise qu’un comité de pilotage avec des élus se réunira au moins 4 fois, et qu’un atelier de </w:t>
      </w:r>
      <w:proofErr w:type="spellStart"/>
      <w:r w:rsidRPr="00B456CC">
        <w:rPr>
          <w:rFonts w:asciiTheme="minorHAnsi" w:hAnsiTheme="minorHAnsi"/>
        </w:rPr>
        <w:t>co</w:t>
      </w:r>
      <w:proofErr w:type="spellEnd"/>
      <w:r w:rsidRPr="00B456CC">
        <w:rPr>
          <w:rFonts w:asciiTheme="minorHAnsi" w:hAnsiTheme="minorHAnsi"/>
        </w:rPr>
        <w:t>-construction avec des commerçants sera aussi monté.</w:t>
      </w:r>
    </w:p>
    <w:p w:rsidR="007755A5" w:rsidRPr="00B456CC" w:rsidRDefault="007755A5" w:rsidP="00B456CC">
      <w:pPr>
        <w:spacing w:after="80"/>
        <w:contextualSpacing/>
        <w:jc w:val="both"/>
        <w:rPr>
          <w:rFonts w:asciiTheme="minorHAnsi" w:hAnsiTheme="minorHAnsi"/>
        </w:rPr>
      </w:pPr>
      <w:r w:rsidRPr="00B456CC">
        <w:rPr>
          <w:rFonts w:asciiTheme="minorHAnsi" w:hAnsiTheme="minorHAnsi"/>
        </w:rPr>
        <w:t>Monsieur FAGES s’interroge sur l’amplitude de l’étude associé à un montant (15 000 €) assez faible. Il craint que l’on soit déçu par un résultat qui soit, pour l’essentiel, un retour d’expériences basé sur de précédentes études. Monsieur le maire répond qu’il a pris contact avec les maires de Villefranche de Rouergue et d’Aurillac qui se sont révélés très satisfaits d’étu</w:t>
      </w:r>
      <w:r w:rsidR="00EC0C37" w:rsidRPr="00B456CC">
        <w:rPr>
          <w:rFonts w:asciiTheme="minorHAnsi" w:hAnsiTheme="minorHAnsi"/>
        </w:rPr>
        <w:t>des analogues réalisées par AID. Il remarque qu</w:t>
      </w:r>
      <w:r w:rsidR="001A4CFA" w:rsidRPr="00B456CC">
        <w:rPr>
          <w:rFonts w:asciiTheme="minorHAnsi" w:hAnsiTheme="minorHAnsi"/>
        </w:rPr>
        <w:t>’à la différence des autres communes, Martel ne sollicite pas cette étude pour résoudre un problème de dévitalisation.</w:t>
      </w:r>
    </w:p>
    <w:p w:rsidR="001A4CFA" w:rsidRDefault="001A4CFA" w:rsidP="00B456CC">
      <w:pPr>
        <w:spacing w:after="80"/>
        <w:contextualSpacing/>
        <w:jc w:val="both"/>
        <w:rPr>
          <w:rFonts w:asciiTheme="minorHAnsi" w:hAnsiTheme="minorHAnsi"/>
        </w:rPr>
      </w:pPr>
      <w:r w:rsidRPr="00B456CC">
        <w:rPr>
          <w:rFonts w:asciiTheme="minorHAnsi" w:hAnsiTheme="minorHAnsi"/>
        </w:rPr>
        <w:t xml:space="preserve">Monsieur le Maire propose de retenir l’offre d’AID et de solliciter un financement auprès de la </w:t>
      </w:r>
      <w:r w:rsidRPr="00B456CC">
        <w:rPr>
          <w:rFonts w:asciiTheme="minorHAnsi" w:hAnsiTheme="minorHAnsi"/>
          <w:bCs/>
        </w:rPr>
        <w:t>Banque des Territoires</w:t>
      </w:r>
      <w:r w:rsidR="009E4D2D">
        <w:rPr>
          <w:rFonts w:asciiTheme="minorHAnsi" w:hAnsiTheme="minorHAnsi"/>
        </w:rPr>
        <w:t>.</w:t>
      </w:r>
    </w:p>
    <w:p w:rsidR="00B456CC" w:rsidRPr="00B456CC" w:rsidRDefault="00B456CC" w:rsidP="00B456CC">
      <w:pPr>
        <w:spacing w:after="80"/>
        <w:contextualSpacing/>
        <w:jc w:val="both"/>
        <w:rPr>
          <w:rFonts w:asciiTheme="minorHAnsi" w:hAnsiTheme="minorHAnsi"/>
        </w:rPr>
      </w:pPr>
    </w:p>
    <w:p w:rsidR="007755A5" w:rsidRDefault="001A4CFA" w:rsidP="00B456CC">
      <w:pPr>
        <w:spacing w:after="80"/>
        <w:contextualSpacing/>
        <w:jc w:val="both"/>
        <w:rPr>
          <w:rFonts w:asciiTheme="minorHAnsi" w:hAnsiTheme="minorHAnsi"/>
          <w:b/>
        </w:rPr>
      </w:pPr>
      <w:r w:rsidRPr="00B456CC">
        <w:rPr>
          <w:rFonts w:asciiTheme="minorHAnsi" w:hAnsiTheme="minorHAnsi"/>
          <w:b/>
        </w:rPr>
        <w:t>A</w:t>
      </w:r>
      <w:r w:rsidR="009E4D2D">
        <w:rPr>
          <w:rFonts w:asciiTheme="minorHAnsi" w:hAnsiTheme="minorHAnsi"/>
          <w:b/>
        </w:rPr>
        <w:t>dopt</w:t>
      </w:r>
      <w:r w:rsidRPr="00B456CC">
        <w:rPr>
          <w:rFonts w:asciiTheme="minorHAnsi" w:hAnsiTheme="minorHAnsi"/>
          <w:b/>
        </w:rPr>
        <w:t xml:space="preserve">é à </w:t>
      </w:r>
      <w:r w:rsidR="007755A5" w:rsidRPr="00B456CC">
        <w:rPr>
          <w:rFonts w:asciiTheme="minorHAnsi" w:hAnsiTheme="minorHAnsi"/>
          <w:b/>
        </w:rPr>
        <w:t>18 votes pour et 1 abstention (monsieur FAGES)</w:t>
      </w:r>
    </w:p>
    <w:p w:rsidR="00B456CC" w:rsidRPr="00B456CC" w:rsidRDefault="00B456CC" w:rsidP="00B456CC">
      <w:pPr>
        <w:spacing w:after="80"/>
        <w:contextualSpacing/>
        <w:jc w:val="both"/>
        <w:rPr>
          <w:rFonts w:asciiTheme="minorHAnsi" w:hAnsiTheme="minorHAnsi"/>
          <w:b/>
        </w:rPr>
      </w:pPr>
    </w:p>
    <w:p w:rsidR="001A4CFA" w:rsidRPr="00B456CC" w:rsidRDefault="001A4CFA" w:rsidP="00B456CC">
      <w:pPr>
        <w:suppressAutoHyphens w:val="0"/>
        <w:overflowPunct w:val="0"/>
        <w:autoSpaceDE w:val="0"/>
        <w:adjustRightInd w:val="0"/>
        <w:spacing w:after="80" w:line="240" w:lineRule="auto"/>
        <w:contextualSpacing/>
        <w:jc w:val="both"/>
        <w:textAlignment w:val="auto"/>
        <w:rPr>
          <w:rFonts w:asciiTheme="minorHAnsi" w:eastAsia="Times New Roman" w:hAnsiTheme="minorHAnsi" w:cs="Arial"/>
          <w:b/>
          <w:smallCaps/>
          <w:color w:val="FF0000"/>
        </w:rPr>
      </w:pPr>
      <w:r w:rsidRPr="00B456CC">
        <w:rPr>
          <w:rFonts w:asciiTheme="minorHAnsi" w:eastAsia="Times New Roman" w:hAnsiTheme="minorHAnsi" w:cs="Arial"/>
          <w:b/>
          <w:smallCaps/>
          <w:color w:val="FF0000"/>
        </w:rPr>
        <w:t>6. Pacte de gouvernance</w:t>
      </w:r>
    </w:p>
    <w:p w:rsidR="001A4CFA" w:rsidRDefault="001A4CFA" w:rsidP="00B456CC">
      <w:pPr>
        <w:spacing w:after="80"/>
        <w:contextualSpacing/>
        <w:jc w:val="both"/>
        <w:rPr>
          <w:rFonts w:asciiTheme="minorHAnsi" w:hAnsiTheme="minorHAnsi" w:cs="Arial"/>
        </w:rPr>
      </w:pPr>
      <w:r w:rsidRPr="00B456CC">
        <w:rPr>
          <w:rFonts w:asciiTheme="minorHAnsi" w:hAnsiTheme="minorHAnsi" w:cs="Arial"/>
        </w:rPr>
        <w:t>Monsieur le Maire propose aux membres du Conseil d’approuver le Pacte de gouvernance de la Communauté de communes Causses et Vallée de la Dordogne qui régira les relations entre les communes et la communauté de commune</w:t>
      </w:r>
    </w:p>
    <w:p w:rsidR="00B456CC" w:rsidRPr="00B456CC" w:rsidRDefault="00B456CC" w:rsidP="00B456CC">
      <w:pPr>
        <w:spacing w:after="80"/>
        <w:contextualSpacing/>
        <w:jc w:val="both"/>
        <w:rPr>
          <w:rFonts w:asciiTheme="minorHAnsi" w:hAnsiTheme="minorHAnsi" w:cs="Arial"/>
        </w:rPr>
      </w:pPr>
    </w:p>
    <w:p w:rsidR="001A4CFA" w:rsidRPr="00B456CC" w:rsidRDefault="001A4CFA" w:rsidP="00B456CC">
      <w:pPr>
        <w:spacing w:after="80"/>
        <w:contextualSpacing/>
        <w:jc w:val="both"/>
        <w:rPr>
          <w:rFonts w:asciiTheme="minorHAnsi" w:hAnsiTheme="minorHAnsi" w:cs="Arial"/>
          <w:b/>
        </w:rPr>
      </w:pPr>
      <w:r w:rsidRPr="00B456CC">
        <w:rPr>
          <w:rFonts w:asciiTheme="minorHAnsi" w:hAnsiTheme="minorHAnsi" w:cs="Arial"/>
          <w:b/>
        </w:rPr>
        <w:t>A</w:t>
      </w:r>
      <w:r w:rsidR="009E4D2D">
        <w:rPr>
          <w:rFonts w:asciiTheme="minorHAnsi" w:hAnsiTheme="minorHAnsi" w:cs="Arial"/>
          <w:b/>
        </w:rPr>
        <w:t>dopt</w:t>
      </w:r>
      <w:r w:rsidRPr="00B456CC">
        <w:rPr>
          <w:rFonts w:asciiTheme="minorHAnsi" w:hAnsiTheme="minorHAnsi" w:cs="Arial"/>
          <w:b/>
        </w:rPr>
        <w:t>é à l’unanimité des membres présents et représentés</w:t>
      </w:r>
    </w:p>
    <w:p w:rsidR="007755A5" w:rsidRPr="00B456CC" w:rsidRDefault="007755A5" w:rsidP="00B456CC">
      <w:pPr>
        <w:widowControl w:val="0"/>
        <w:autoSpaceDN/>
        <w:spacing w:after="80" w:line="240" w:lineRule="auto"/>
        <w:contextualSpacing/>
        <w:jc w:val="both"/>
        <w:textAlignment w:val="auto"/>
        <w:rPr>
          <w:rFonts w:asciiTheme="minorHAnsi" w:hAnsiTheme="minorHAnsi" w:cs="Arial"/>
          <w:b/>
          <w:u w:val="single"/>
        </w:rPr>
      </w:pPr>
    </w:p>
    <w:p w:rsidR="003679CA" w:rsidRPr="00B456CC" w:rsidRDefault="001A4CFA" w:rsidP="00B456CC">
      <w:pPr>
        <w:widowControl w:val="0"/>
        <w:autoSpaceDN/>
        <w:spacing w:after="80" w:line="240" w:lineRule="auto"/>
        <w:ind w:left="142"/>
        <w:contextualSpacing/>
        <w:jc w:val="both"/>
        <w:textAlignment w:val="auto"/>
        <w:rPr>
          <w:rFonts w:asciiTheme="minorHAnsi" w:hAnsiTheme="minorHAnsi" w:cs="Arial"/>
          <w:b/>
          <w:smallCaps/>
          <w:color w:val="FF0000"/>
        </w:rPr>
      </w:pPr>
      <w:r w:rsidRPr="00B456CC">
        <w:rPr>
          <w:rFonts w:asciiTheme="minorHAnsi" w:hAnsiTheme="minorHAnsi" w:cs="Arial"/>
          <w:b/>
          <w:smallCaps/>
          <w:color w:val="FF0000"/>
        </w:rPr>
        <w:t>7.</w:t>
      </w:r>
      <w:r w:rsidR="003679CA" w:rsidRPr="00B456CC">
        <w:rPr>
          <w:rFonts w:asciiTheme="minorHAnsi" w:hAnsiTheme="minorHAnsi" w:cs="Arial"/>
          <w:b/>
          <w:smallCaps/>
          <w:color w:val="FF0000"/>
        </w:rPr>
        <w:t xml:space="preserve"> Marchés gourmands – Tarifs 2021</w:t>
      </w:r>
    </w:p>
    <w:p w:rsidR="003679CA" w:rsidRPr="00B456CC" w:rsidRDefault="003679CA" w:rsidP="00B456CC">
      <w:pPr>
        <w:spacing w:after="80"/>
        <w:contextualSpacing/>
        <w:jc w:val="both"/>
        <w:rPr>
          <w:rFonts w:asciiTheme="minorHAnsi" w:hAnsiTheme="minorHAnsi" w:cs="Arial"/>
        </w:rPr>
      </w:pPr>
      <w:r w:rsidRPr="00B456CC">
        <w:rPr>
          <w:rFonts w:asciiTheme="minorHAnsi" w:hAnsiTheme="minorHAnsi" w:cs="Arial"/>
        </w:rPr>
        <w:t>La commune de Martel souhaite organiser 3 marchés gourmands les 15 juillet, 12 août et 10 septembre. Dans un souci de considérer la crise économique et de relance de l’activité, il est proposé de ne pas augmenter les tarifs pour l’été 2021 et de les main</w:t>
      </w:r>
      <w:r w:rsidR="00226570" w:rsidRPr="00B456CC">
        <w:rPr>
          <w:rFonts w:asciiTheme="minorHAnsi" w:hAnsiTheme="minorHAnsi" w:cs="Arial"/>
        </w:rPr>
        <w:t xml:space="preserve">tenir au niveau de ceux de 2019, soit : </w:t>
      </w:r>
    </w:p>
    <w:p w:rsidR="003679CA" w:rsidRPr="00B456CC" w:rsidRDefault="003679CA" w:rsidP="00B456CC">
      <w:pPr>
        <w:pStyle w:val="Paragraphedeliste"/>
        <w:numPr>
          <w:ilvl w:val="0"/>
          <w:numId w:val="8"/>
        </w:numPr>
        <w:suppressAutoHyphens w:val="0"/>
        <w:autoSpaceDN/>
        <w:spacing w:after="80" w:line="240" w:lineRule="auto"/>
        <w:ind w:left="142" w:right="-851" w:hanging="11"/>
        <w:contextualSpacing/>
        <w:jc w:val="both"/>
        <w:textAlignment w:val="auto"/>
        <w:rPr>
          <w:rFonts w:asciiTheme="minorHAnsi" w:hAnsiTheme="minorHAnsi" w:cs="Arial"/>
        </w:rPr>
      </w:pPr>
      <w:r w:rsidRPr="00B456CC">
        <w:rPr>
          <w:rFonts w:asciiTheme="minorHAnsi" w:hAnsiTheme="minorHAnsi" w:cs="Arial"/>
        </w:rPr>
        <w:t xml:space="preserve">60 € </w:t>
      </w:r>
      <w:r w:rsidR="00226570" w:rsidRPr="00B456CC">
        <w:rPr>
          <w:rFonts w:asciiTheme="minorHAnsi" w:hAnsiTheme="minorHAnsi" w:cs="Arial"/>
        </w:rPr>
        <w:t xml:space="preserve"> </w:t>
      </w:r>
      <w:r w:rsidRPr="00B456CC">
        <w:rPr>
          <w:rFonts w:asciiTheme="minorHAnsi" w:hAnsiTheme="minorHAnsi" w:cs="Arial"/>
        </w:rPr>
        <w:t xml:space="preserve"> pour un stand de 4 mètres et 10</w:t>
      </w:r>
      <w:r w:rsidR="00226570" w:rsidRPr="00B456CC">
        <w:rPr>
          <w:rFonts w:asciiTheme="minorHAnsi" w:hAnsiTheme="minorHAnsi" w:cs="Arial"/>
        </w:rPr>
        <w:t xml:space="preserve"> </w:t>
      </w:r>
      <w:r w:rsidRPr="00B456CC">
        <w:rPr>
          <w:rFonts w:asciiTheme="minorHAnsi" w:hAnsiTheme="minorHAnsi" w:cs="Arial"/>
        </w:rPr>
        <w:t>€ le mètre linéaire supplémentaire pour une participation à  un marché,</w:t>
      </w:r>
    </w:p>
    <w:p w:rsidR="003679CA" w:rsidRPr="00B456CC" w:rsidRDefault="003679CA" w:rsidP="00B456CC">
      <w:pPr>
        <w:pStyle w:val="Paragraphedeliste"/>
        <w:numPr>
          <w:ilvl w:val="0"/>
          <w:numId w:val="8"/>
        </w:numPr>
        <w:suppressAutoHyphens w:val="0"/>
        <w:autoSpaceDN/>
        <w:spacing w:after="80" w:line="240" w:lineRule="auto"/>
        <w:ind w:right="-851"/>
        <w:contextualSpacing/>
        <w:jc w:val="both"/>
        <w:textAlignment w:val="auto"/>
        <w:rPr>
          <w:rFonts w:asciiTheme="minorHAnsi" w:hAnsiTheme="minorHAnsi" w:cs="Arial"/>
        </w:rPr>
      </w:pPr>
      <w:r w:rsidRPr="00B456CC">
        <w:rPr>
          <w:rFonts w:asciiTheme="minorHAnsi" w:hAnsiTheme="minorHAnsi" w:cs="Arial"/>
        </w:rPr>
        <w:t>110</w:t>
      </w:r>
      <w:r w:rsidR="00226570" w:rsidRPr="00B456CC">
        <w:rPr>
          <w:rFonts w:asciiTheme="minorHAnsi" w:hAnsiTheme="minorHAnsi" w:cs="Arial"/>
        </w:rPr>
        <w:t xml:space="preserve"> </w:t>
      </w:r>
      <w:r w:rsidRPr="00B456CC">
        <w:rPr>
          <w:rFonts w:asciiTheme="minorHAnsi" w:hAnsiTheme="minorHAnsi" w:cs="Arial"/>
        </w:rPr>
        <w:t>€ pour un  stand de 4 mètres et 10</w:t>
      </w:r>
      <w:r w:rsidR="00226570" w:rsidRPr="00B456CC">
        <w:rPr>
          <w:rFonts w:asciiTheme="minorHAnsi" w:hAnsiTheme="minorHAnsi" w:cs="Arial"/>
        </w:rPr>
        <w:t xml:space="preserve"> </w:t>
      </w:r>
      <w:r w:rsidRPr="00B456CC">
        <w:rPr>
          <w:rFonts w:asciiTheme="minorHAnsi" w:hAnsiTheme="minorHAnsi" w:cs="Arial"/>
        </w:rPr>
        <w:t>€ le mètre linéaire supplémentaire pour une participation à 2 marchés</w:t>
      </w:r>
    </w:p>
    <w:p w:rsidR="003679CA" w:rsidRPr="00B456CC" w:rsidRDefault="003679CA" w:rsidP="00B456CC">
      <w:pPr>
        <w:pStyle w:val="Paragraphedeliste"/>
        <w:numPr>
          <w:ilvl w:val="0"/>
          <w:numId w:val="8"/>
        </w:numPr>
        <w:suppressAutoHyphens w:val="0"/>
        <w:autoSpaceDN/>
        <w:spacing w:after="80" w:line="240" w:lineRule="auto"/>
        <w:ind w:right="-851"/>
        <w:contextualSpacing/>
        <w:jc w:val="both"/>
        <w:textAlignment w:val="auto"/>
        <w:rPr>
          <w:rFonts w:asciiTheme="minorHAnsi" w:hAnsiTheme="minorHAnsi" w:cs="Arial"/>
        </w:rPr>
      </w:pPr>
      <w:r w:rsidRPr="00B456CC">
        <w:rPr>
          <w:rFonts w:asciiTheme="minorHAnsi" w:hAnsiTheme="minorHAnsi" w:cs="Arial"/>
        </w:rPr>
        <w:t>150</w:t>
      </w:r>
      <w:r w:rsidR="00226570" w:rsidRPr="00B456CC">
        <w:rPr>
          <w:rFonts w:asciiTheme="minorHAnsi" w:hAnsiTheme="minorHAnsi" w:cs="Arial"/>
        </w:rPr>
        <w:t xml:space="preserve"> </w:t>
      </w:r>
      <w:r w:rsidRPr="00B456CC">
        <w:rPr>
          <w:rFonts w:asciiTheme="minorHAnsi" w:hAnsiTheme="minorHAnsi" w:cs="Arial"/>
        </w:rPr>
        <w:t>€ le tarif pour un stand  de 4 mètres et 10</w:t>
      </w:r>
      <w:r w:rsidR="00226570" w:rsidRPr="00B456CC">
        <w:rPr>
          <w:rFonts w:asciiTheme="minorHAnsi" w:hAnsiTheme="minorHAnsi" w:cs="Arial"/>
        </w:rPr>
        <w:t xml:space="preserve"> </w:t>
      </w:r>
      <w:r w:rsidRPr="00B456CC">
        <w:rPr>
          <w:rFonts w:asciiTheme="minorHAnsi" w:hAnsiTheme="minorHAnsi" w:cs="Arial"/>
        </w:rPr>
        <w:t>€ le mètre linéaire supplémentaire pour une participation à 3 marchés</w:t>
      </w:r>
    </w:p>
    <w:p w:rsidR="00A765EC" w:rsidRDefault="00226570" w:rsidP="00B456CC">
      <w:pPr>
        <w:pStyle w:val="Paragraphedeliste"/>
        <w:numPr>
          <w:ilvl w:val="0"/>
          <w:numId w:val="8"/>
        </w:numPr>
        <w:suppressAutoHyphens w:val="0"/>
        <w:autoSpaceDN/>
        <w:spacing w:after="80" w:line="240" w:lineRule="auto"/>
        <w:ind w:right="-851"/>
        <w:contextualSpacing/>
        <w:jc w:val="both"/>
        <w:textAlignment w:val="auto"/>
        <w:rPr>
          <w:rFonts w:asciiTheme="minorHAnsi" w:hAnsiTheme="minorHAnsi" w:cs="Arial"/>
        </w:rPr>
      </w:pPr>
      <w:r w:rsidRPr="00B456CC">
        <w:rPr>
          <w:rFonts w:asciiTheme="minorHAnsi" w:hAnsiTheme="minorHAnsi" w:cs="Arial"/>
        </w:rPr>
        <w:t xml:space="preserve">15 € le mètre linéaire </w:t>
      </w:r>
      <w:r w:rsidR="003679CA" w:rsidRPr="00B456CC">
        <w:rPr>
          <w:rFonts w:asciiTheme="minorHAnsi" w:hAnsiTheme="minorHAnsi" w:cs="Arial"/>
        </w:rPr>
        <w:t>pour les stands inférieurs à 4 mètres linéaires.</w:t>
      </w:r>
    </w:p>
    <w:p w:rsidR="00B456CC" w:rsidRPr="00B456CC" w:rsidRDefault="00B456CC" w:rsidP="00B456CC">
      <w:pPr>
        <w:pStyle w:val="Paragraphedeliste"/>
        <w:suppressAutoHyphens w:val="0"/>
        <w:autoSpaceDN/>
        <w:spacing w:after="80" w:line="240" w:lineRule="auto"/>
        <w:ind w:right="-851"/>
        <w:contextualSpacing/>
        <w:jc w:val="both"/>
        <w:textAlignment w:val="auto"/>
        <w:rPr>
          <w:rFonts w:asciiTheme="minorHAnsi" w:hAnsiTheme="minorHAnsi" w:cs="Arial"/>
        </w:rPr>
      </w:pPr>
    </w:p>
    <w:p w:rsidR="00A765EC" w:rsidRPr="00B456CC" w:rsidRDefault="00226570" w:rsidP="00B456CC">
      <w:pPr>
        <w:suppressAutoHyphens w:val="0"/>
        <w:overflowPunct w:val="0"/>
        <w:autoSpaceDE w:val="0"/>
        <w:adjustRightInd w:val="0"/>
        <w:spacing w:after="80" w:line="240" w:lineRule="auto"/>
        <w:ind w:left="142"/>
        <w:contextualSpacing/>
        <w:jc w:val="both"/>
        <w:textAlignment w:val="auto"/>
        <w:rPr>
          <w:rFonts w:asciiTheme="minorHAnsi" w:hAnsiTheme="minorHAnsi" w:cs="Arial"/>
          <w:b/>
        </w:rPr>
      </w:pPr>
      <w:r w:rsidRPr="00B456CC">
        <w:rPr>
          <w:rFonts w:asciiTheme="minorHAnsi" w:hAnsiTheme="minorHAnsi" w:cs="Arial"/>
          <w:b/>
        </w:rPr>
        <w:lastRenderedPageBreak/>
        <w:t>A</w:t>
      </w:r>
      <w:r w:rsidR="009E4D2D">
        <w:rPr>
          <w:rFonts w:asciiTheme="minorHAnsi" w:hAnsiTheme="minorHAnsi" w:cs="Arial"/>
          <w:b/>
        </w:rPr>
        <w:t>dopt</w:t>
      </w:r>
      <w:r w:rsidRPr="00B456CC">
        <w:rPr>
          <w:rFonts w:asciiTheme="minorHAnsi" w:hAnsiTheme="minorHAnsi" w:cs="Arial"/>
          <w:b/>
        </w:rPr>
        <w:t>é à l’unanimité des membres présents et représentés</w:t>
      </w:r>
    </w:p>
    <w:p w:rsidR="00226570" w:rsidRPr="00B456CC" w:rsidRDefault="00226570" w:rsidP="00B456CC">
      <w:pPr>
        <w:suppressAutoHyphens w:val="0"/>
        <w:overflowPunct w:val="0"/>
        <w:autoSpaceDE w:val="0"/>
        <w:adjustRightInd w:val="0"/>
        <w:spacing w:after="80" w:line="240" w:lineRule="auto"/>
        <w:ind w:left="720"/>
        <w:contextualSpacing/>
        <w:jc w:val="both"/>
        <w:textAlignment w:val="auto"/>
        <w:rPr>
          <w:rFonts w:asciiTheme="minorHAnsi" w:hAnsiTheme="minorHAnsi" w:cs="Arial"/>
        </w:rPr>
      </w:pPr>
    </w:p>
    <w:p w:rsidR="003679CA" w:rsidRPr="00B456CC" w:rsidRDefault="00226570" w:rsidP="00B456CC">
      <w:pPr>
        <w:pStyle w:val="Paragraphedeliste"/>
        <w:spacing w:after="80"/>
        <w:ind w:left="0"/>
        <w:contextualSpacing/>
        <w:jc w:val="both"/>
        <w:rPr>
          <w:rFonts w:asciiTheme="minorHAnsi" w:hAnsiTheme="minorHAnsi" w:cs="Arial"/>
          <w:b/>
          <w:smallCaps/>
          <w:color w:val="FF0000"/>
        </w:rPr>
      </w:pPr>
      <w:r w:rsidRPr="00B456CC">
        <w:rPr>
          <w:rFonts w:asciiTheme="minorHAnsi" w:hAnsiTheme="minorHAnsi" w:cs="Arial"/>
          <w:b/>
          <w:smallCaps/>
          <w:color w:val="FF0000"/>
        </w:rPr>
        <w:t xml:space="preserve">8. </w:t>
      </w:r>
      <w:r w:rsidR="00A765EC" w:rsidRPr="00B456CC">
        <w:rPr>
          <w:rFonts w:asciiTheme="minorHAnsi" w:hAnsiTheme="minorHAnsi" w:cs="Arial"/>
          <w:b/>
          <w:smallCaps/>
          <w:color w:val="FF0000"/>
        </w:rPr>
        <w:t>Tarifs ALSH vacances été</w:t>
      </w:r>
    </w:p>
    <w:p w:rsidR="003679CA" w:rsidRPr="00B456CC" w:rsidRDefault="00226570" w:rsidP="00B456CC">
      <w:pPr>
        <w:spacing w:after="80"/>
        <w:ind w:right="-468"/>
        <w:contextualSpacing/>
        <w:jc w:val="both"/>
        <w:rPr>
          <w:rFonts w:asciiTheme="minorHAnsi" w:hAnsiTheme="minorHAnsi" w:cs="Arial"/>
        </w:rPr>
      </w:pPr>
      <w:r w:rsidRPr="00B456CC">
        <w:rPr>
          <w:rFonts w:asciiTheme="minorHAnsi" w:hAnsiTheme="minorHAnsi" w:cs="Arial"/>
        </w:rPr>
        <w:t>Mme SOURZAT</w:t>
      </w:r>
      <w:r w:rsidR="003679CA" w:rsidRPr="00B456CC">
        <w:rPr>
          <w:rFonts w:asciiTheme="minorHAnsi" w:hAnsiTheme="minorHAnsi" w:cs="Arial"/>
        </w:rPr>
        <w:t xml:space="preserve"> </w:t>
      </w:r>
      <w:r w:rsidR="00DD6D6D" w:rsidRPr="00B456CC">
        <w:rPr>
          <w:rFonts w:asciiTheme="minorHAnsi" w:hAnsiTheme="minorHAnsi" w:cs="Arial"/>
        </w:rPr>
        <w:t>présente</w:t>
      </w:r>
      <w:r w:rsidR="003679CA" w:rsidRPr="00B456CC">
        <w:rPr>
          <w:rFonts w:asciiTheme="minorHAnsi" w:hAnsiTheme="minorHAnsi" w:cs="Arial"/>
        </w:rPr>
        <w:t xml:space="preserve"> </w:t>
      </w:r>
      <w:r w:rsidR="00DD6D6D" w:rsidRPr="00B456CC">
        <w:rPr>
          <w:rFonts w:asciiTheme="minorHAnsi" w:hAnsiTheme="minorHAnsi" w:cs="Arial"/>
        </w:rPr>
        <w:t>le</w:t>
      </w:r>
      <w:r w:rsidR="003679CA" w:rsidRPr="00B456CC">
        <w:rPr>
          <w:rFonts w:asciiTheme="minorHAnsi" w:hAnsiTheme="minorHAnsi" w:cs="Arial"/>
        </w:rPr>
        <w:t xml:space="preserve"> programme de l’ac</w:t>
      </w:r>
      <w:r w:rsidR="00DD6D6D" w:rsidRPr="00B456CC">
        <w:rPr>
          <w:rFonts w:asciiTheme="minorHAnsi" w:hAnsiTheme="minorHAnsi" w:cs="Arial"/>
        </w:rPr>
        <w:t>cueil de loisirs de l’été 2021 et les tarifs correspondant :</w:t>
      </w:r>
    </w:p>
    <w:p w:rsidR="003679CA" w:rsidRPr="00B456CC"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Parc aquatique Gramat : 2.50€</w:t>
      </w:r>
    </w:p>
    <w:p w:rsidR="003679CA" w:rsidRPr="00B456CC"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 xml:space="preserve">Domaine de la truffe à </w:t>
      </w:r>
      <w:proofErr w:type="spellStart"/>
      <w:r w:rsidRPr="00B456CC">
        <w:rPr>
          <w:rFonts w:asciiTheme="minorHAnsi" w:hAnsiTheme="minorHAnsi" w:cs="Arial"/>
        </w:rPr>
        <w:t>Cuzance</w:t>
      </w:r>
      <w:proofErr w:type="spellEnd"/>
      <w:r w:rsidRPr="00B456CC">
        <w:rPr>
          <w:rFonts w:asciiTheme="minorHAnsi" w:hAnsiTheme="minorHAnsi" w:cs="Arial"/>
        </w:rPr>
        <w:t> : 2.50€</w:t>
      </w:r>
    </w:p>
    <w:p w:rsidR="003679CA" w:rsidRPr="00B456CC"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 xml:space="preserve">Ferme de </w:t>
      </w:r>
      <w:proofErr w:type="spellStart"/>
      <w:r w:rsidRPr="00B456CC">
        <w:rPr>
          <w:rFonts w:asciiTheme="minorHAnsi" w:hAnsiTheme="minorHAnsi" w:cs="Arial"/>
        </w:rPr>
        <w:t>Tersac</w:t>
      </w:r>
      <w:proofErr w:type="spellEnd"/>
      <w:r w:rsidRPr="00B456CC">
        <w:rPr>
          <w:rFonts w:asciiTheme="minorHAnsi" w:hAnsiTheme="minorHAnsi" w:cs="Arial"/>
        </w:rPr>
        <w:t> : 2€</w:t>
      </w:r>
    </w:p>
    <w:p w:rsidR="003679CA" w:rsidRPr="00B456CC"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Chemin de fer touristique haut Quercy : 2.50€</w:t>
      </w:r>
    </w:p>
    <w:p w:rsidR="003679CA" w:rsidRPr="00B456CC"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Animation « cherchons la petite bête » : 4.50€</w:t>
      </w:r>
    </w:p>
    <w:p w:rsidR="003679CA" w:rsidRPr="00B456CC"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Initiation poney </w:t>
      </w:r>
      <w:proofErr w:type="spellStart"/>
      <w:r w:rsidRPr="00B456CC">
        <w:rPr>
          <w:rFonts w:asciiTheme="minorHAnsi" w:hAnsiTheme="minorHAnsi" w:cs="Arial"/>
        </w:rPr>
        <w:t>Creysse</w:t>
      </w:r>
      <w:proofErr w:type="spellEnd"/>
      <w:r w:rsidRPr="00B456CC">
        <w:rPr>
          <w:rFonts w:asciiTheme="minorHAnsi" w:hAnsiTheme="minorHAnsi" w:cs="Arial"/>
        </w:rPr>
        <w:t xml:space="preserve"> : 8€</w:t>
      </w:r>
    </w:p>
    <w:p w:rsidR="00DD6D6D" w:rsidRPr="006D1C83" w:rsidRDefault="003679CA" w:rsidP="00B456CC">
      <w:pPr>
        <w:numPr>
          <w:ilvl w:val="0"/>
          <w:numId w:val="10"/>
        </w:numPr>
        <w:suppressAutoHyphens w:val="0"/>
        <w:autoSpaceDN/>
        <w:spacing w:after="80" w:line="240" w:lineRule="auto"/>
        <w:ind w:right="-468"/>
        <w:contextualSpacing/>
        <w:jc w:val="both"/>
        <w:textAlignment w:val="auto"/>
        <w:rPr>
          <w:rFonts w:asciiTheme="minorHAnsi" w:hAnsiTheme="minorHAnsi" w:cs="Arial"/>
        </w:rPr>
      </w:pPr>
      <w:r w:rsidRPr="00B456CC">
        <w:rPr>
          <w:rFonts w:asciiTheme="minorHAnsi" w:hAnsiTheme="minorHAnsi" w:cs="Arial"/>
        </w:rPr>
        <w:t xml:space="preserve">Initiation tir à l’arc : 5€ </w:t>
      </w:r>
    </w:p>
    <w:p w:rsidR="00DD6D6D" w:rsidRPr="00B456CC" w:rsidRDefault="00DD6D6D" w:rsidP="00B456CC">
      <w:pPr>
        <w:suppressAutoHyphens w:val="0"/>
        <w:autoSpaceDN/>
        <w:spacing w:after="80" w:line="240" w:lineRule="auto"/>
        <w:ind w:left="-142" w:right="-468"/>
        <w:contextualSpacing/>
        <w:jc w:val="both"/>
        <w:textAlignment w:val="auto"/>
        <w:rPr>
          <w:rFonts w:asciiTheme="minorHAnsi" w:hAnsiTheme="minorHAnsi" w:cs="Arial"/>
        </w:rPr>
      </w:pPr>
      <w:r w:rsidRPr="00B456CC">
        <w:rPr>
          <w:rFonts w:asciiTheme="minorHAnsi" w:hAnsiTheme="minorHAnsi" w:cs="Arial"/>
        </w:rPr>
        <w:t>Elle précise que sur juillet les effectifs, à 40 enfants, sont complets</w:t>
      </w:r>
      <w:r w:rsidR="009E4D2D">
        <w:rPr>
          <w:rFonts w:asciiTheme="minorHAnsi" w:hAnsiTheme="minorHAnsi" w:cs="Arial"/>
        </w:rPr>
        <w:t>.</w:t>
      </w:r>
    </w:p>
    <w:p w:rsidR="00DD6D6D" w:rsidRPr="00B456CC" w:rsidRDefault="00DD6D6D" w:rsidP="00B456CC">
      <w:pPr>
        <w:suppressAutoHyphens w:val="0"/>
        <w:autoSpaceDN/>
        <w:spacing w:after="80" w:line="240" w:lineRule="auto"/>
        <w:ind w:left="-142" w:right="-468"/>
        <w:contextualSpacing/>
        <w:jc w:val="both"/>
        <w:textAlignment w:val="auto"/>
        <w:rPr>
          <w:rFonts w:asciiTheme="minorHAnsi" w:hAnsiTheme="minorHAnsi" w:cs="Arial"/>
        </w:rPr>
      </w:pPr>
      <w:r w:rsidRPr="00B456CC">
        <w:rPr>
          <w:rFonts w:asciiTheme="minorHAnsi" w:hAnsiTheme="minorHAnsi" w:cs="Arial"/>
        </w:rPr>
        <w:t>Monsieur le Maire propose au Conseil d’approuver le programme et les tarifs associés</w:t>
      </w:r>
    </w:p>
    <w:p w:rsidR="00DD6D6D" w:rsidRPr="00B456CC" w:rsidRDefault="00DD6D6D" w:rsidP="00B456CC">
      <w:pPr>
        <w:suppressAutoHyphens w:val="0"/>
        <w:autoSpaceDN/>
        <w:spacing w:after="80" w:line="240" w:lineRule="auto"/>
        <w:ind w:left="-142" w:right="-468"/>
        <w:contextualSpacing/>
        <w:jc w:val="both"/>
        <w:textAlignment w:val="auto"/>
        <w:rPr>
          <w:rFonts w:asciiTheme="minorHAnsi" w:hAnsiTheme="minorHAnsi" w:cs="Arial"/>
        </w:rPr>
      </w:pPr>
    </w:p>
    <w:p w:rsidR="00DD6D6D" w:rsidRDefault="00DD6D6D" w:rsidP="00B456CC">
      <w:pPr>
        <w:spacing w:after="80"/>
        <w:ind w:right="-468"/>
        <w:contextualSpacing/>
        <w:jc w:val="both"/>
        <w:rPr>
          <w:rFonts w:asciiTheme="minorHAnsi" w:hAnsiTheme="minorHAnsi" w:cs="Arial"/>
          <w:b/>
        </w:rPr>
      </w:pPr>
      <w:r w:rsidRPr="00B456CC">
        <w:rPr>
          <w:rFonts w:asciiTheme="minorHAnsi" w:hAnsiTheme="minorHAnsi" w:cs="Arial"/>
          <w:b/>
        </w:rPr>
        <w:t>Adopté à l’unanimité des membres présents et représentés</w:t>
      </w:r>
      <w:r w:rsidR="00B456CC">
        <w:rPr>
          <w:rFonts w:asciiTheme="minorHAnsi" w:hAnsiTheme="minorHAnsi" w:cs="Arial"/>
          <w:b/>
        </w:rPr>
        <w:t> </w:t>
      </w:r>
    </w:p>
    <w:p w:rsidR="00B456CC" w:rsidRPr="00B456CC" w:rsidRDefault="00B456CC" w:rsidP="00B456CC">
      <w:pPr>
        <w:spacing w:after="80"/>
        <w:ind w:right="-468"/>
        <w:contextualSpacing/>
        <w:jc w:val="both"/>
        <w:rPr>
          <w:rFonts w:asciiTheme="minorHAnsi" w:hAnsiTheme="minorHAnsi" w:cs="Arial"/>
          <w:b/>
        </w:rPr>
      </w:pPr>
    </w:p>
    <w:p w:rsidR="003E3FB8" w:rsidRPr="00B456CC" w:rsidRDefault="003E3FB8" w:rsidP="00B456CC">
      <w:pPr>
        <w:suppressAutoHyphens w:val="0"/>
        <w:autoSpaceDN/>
        <w:spacing w:after="80" w:line="240" w:lineRule="auto"/>
        <w:contextualSpacing/>
        <w:jc w:val="both"/>
        <w:textAlignment w:val="auto"/>
        <w:rPr>
          <w:rFonts w:asciiTheme="minorHAnsi" w:eastAsia="Times New Roman" w:hAnsiTheme="minorHAnsi" w:cs="Arial"/>
          <w:b/>
          <w:smallCaps/>
          <w:color w:val="FF0000"/>
        </w:rPr>
      </w:pPr>
      <w:r w:rsidRPr="00B456CC">
        <w:rPr>
          <w:rFonts w:asciiTheme="minorHAnsi" w:eastAsia="Times New Roman" w:hAnsiTheme="minorHAnsi" w:cs="Arial"/>
          <w:b/>
          <w:smallCaps/>
          <w:color w:val="FF0000"/>
        </w:rPr>
        <w:t>9. Vacations funéraires</w:t>
      </w:r>
    </w:p>
    <w:p w:rsidR="003E3FB8" w:rsidRPr="00B456CC" w:rsidRDefault="003E3FB8" w:rsidP="00B456CC">
      <w:pPr>
        <w:spacing w:after="80"/>
        <w:contextualSpacing/>
        <w:jc w:val="both"/>
        <w:rPr>
          <w:rFonts w:asciiTheme="minorHAnsi" w:hAnsiTheme="minorHAnsi" w:cs="Arial"/>
        </w:rPr>
      </w:pPr>
      <w:r w:rsidRPr="00B456CC">
        <w:rPr>
          <w:rFonts w:asciiTheme="minorHAnsi" w:hAnsiTheme="minorHAnsi" w:cs="Arial"/>
        </w:rPr>
        <w:t xml:space="preserve">M. </w:t>
      </w:r>
      <w:proofErr w:type="spellStart"/>
      <w:r w:rsidRPr="00B456CC">
        <w:rPr>
          <w:rFonts w:asciiTheme="minorHAnsi" w:hAnsiTheme="minorHAnsi" w:cs="Arial"/>
        </w:rPr>
        <w:t>Oubreyrie</w:t>
      </w:r>
      <w:proofErr w:type="spellEnd"/>
      <w:r w:rsidRPr="00B456CC">
        <w:rPr>
          <w:rFonts w:asciiTheme="minorHAnsi" w:hAnsiTheme="minorHAnsi" w:cs="Arial"/>
        </w:rPr>
        <w:t xml:space="preserve"> rappelle que certaines opérations funéraires consécutives au décès font l’objet d’une surveillance obligatoire par les services de police municipale, donnant lieu en contrepartie au paiement de vacations par les familles.</w:t>
      </w:r>
    </w:p>
    <w:p w:rsidR="003E3FB8" w:rsidRPr="00B456CC" w:rsidRDefault="003E3FB8" w:rsidP="00B456CC">
      <w:pPr>
        <w:spacing w:after="80"/>
        <w:contextualSpacing/>
        <w:jc w:val="both"/>
        <w:rPr>
          <w:rFonts w:asciiTheme="minorHAnsi" w:hAnsiTheme="minorHAnsi" w:cs="Arial"/>
        </w:rPr>
      </w:pPr>
      <w:r w:rsidRPr="00B456CC">
        <w:rPr>
          <w:rFonts w:asciiTheme="minorHAnsi" w:hAnsiTheme="minorHAnsi" w:cs="Arial"/>
        </w:rPr>
        <w:t>Le montant de ces vacations, fixé par le maire après avis du Conseil municipal, doit être compris entre 20 et 25 euros. La commune de Martel, par délibération n°D1582020 en date du 18 décembre 2020, avait délibéré un tarif à hauteur de 30 euros. Il convient donc de le réactualiser pour qu’il soit conforme à la législation funéraire.</w:t>
      </w:r>
    </w:p>
    <w:p w:rsidR="00A765EC" w:rsidRDefault="003E3FB8" w:rsidP="00B456CC">
      <w:pPr>
        <w:spacing w:after="80"/>
        <w:contextualSpacing/>
        <w:jc w:val="both"/>
        <w:rPr>
          <w:rFonts w:asciiTheme="minorHAnsi" w:hAnsiTheme="minorHAnsi" w:cs="Arial"/>
        </w:rPr>
      </w:pPr>
      <w:r w:rsidRPr="00B456CC">
        <w:rPr>
          <w:rFonts w:asciiTheme="minorHAnsi" w:hAnsiTheme="minorHAnsi" w:cs="Arial"/>
        </w:rPr>
        <w:t>Monsieur le Maire propose de fixer à 25 euros le montant des vacations funéraires.</w:t>
      </w:r>
    </w:p>
    <w:p w:rsidR="00B456CC" w:rsidRDefault="00B456CC" w:rsidP="00B456CC">
      <w:pPr>
        <w:spacing w:after="80"/>
        <w:contextualSpacing/>
        <w:jc w:val="both"/>
        <w:rPr>
          <w:rFonts w:asciiTheme="minorHAnsi" w:hAnsiTheme="minorHAnsi" w:cs="Arial"/>
        </w:rPr>
      </w:pPr>
    </w:p>
    <w:p w:rsidR="00B456CC" w:rsidRPr="00B456CC" w:rsidRDefault="00B456CC" w:rsidP="00B456CC">
      <w:pPr>
        <w:spacing w:after="80"/>
        <w:ind w:right="-468"/>
        <w:contextualSpacing/>
        <w:jc w:val="both"/>
        <w:rPr>
          <w:rFonts w:asciiTheme="minorHAnsi" w:hAnsiTheme="minorHAnsi" w:cs="Arial"/>
          <w:b/>
        </w:rPr>
      </w:pPr>
      <w:r w:rsidRPr="00B456CC">
        <w:rPr>
          <w:rFonts w:asciiTheme="minorHAnsi" w:hAnsiTheme="minorHAnsi" w:cs="Arial"/>
          <w:b/>
        </w:rPr>
        <w:t>Adopté à l’unanimité des membres présents et représentés :</w:t>
      </w:r>
    </w:p>
    <w:p w:rsidR="00B456CC" w:rsidRPr="00B456CC" w:rsidRDefault="00B456CC" w:rsidP="00B456CC">
      <w:pPr>
        <w:spacing w:after="80"/>
        <w:contextualSpacing/>
        <w:jc w:val="both"/>
        <w:rPr>
          <w:rFonts w:asciiTheme="minorHAnsi" w:hAnsiTheme="minorHAnsi" w:cs="Arial"/>
        </w:rPr>
      </w:pPr>
    </w:p>
    <w:p w:rsidR="00A765EC" w:rsidRPr="00B456CC" w:rsidRDefault="00D002D6" w:rsidP="00B456CC">
      <w:pPr>
        <w:suppressAutoHyphens w:val="0"/>
        <w:autoSpaceDN/>
        <w:spacing w:after="80" w:line="240" w:lineRule="auto"/>
        <w:ind w:right="-468"/>
        <w:contextualSpacing/>
        <w:jc w:val="both"/>
        <w:textAlignment w:val="auto"/>
        <w:rPr>
          <w:rFonts w:asciiTheme="minorHAnsi" w:hAnsiTheme="minorHAnsi" w:cs="Arial"/>
          <w:b/>
          <w:smallCaps/>
          <w:color w:val="FF0000"/>
        </w:rPr>
      </w:pPr>
      <w:r w:rsidRPr="00B456CC">
        <w:rPr>
          <w:rFonts w:asciiTheme="minorHAnsi" w:hAnsiTheme="minorHAnsi" w:cs="Arial"/>
          <w:b/>
          <w:smallCaps/>
          <w:color w:val="FF0000"/>
        </w:rPr>
        <w:t>10</w:t>
      </w:r>
      <w:r w:rsidR="00DD6D6D" w:rsidRPr="00B456CC">
        <w:rPr>
          <w:rFonts w:asciiTheme="minorHAnsi" w:hAnsiTheme="minorHAnsi" w:cs="Arial"/>
          <w:b/>
          <w:smallCaps/>
          <w:color w:val="FF0000"/>
        </w:rPr>
        <w:t xml:space="preserve">. </w:t>
      </w:r>
      <w:r w:rsidR="00A765EC" w:rsidRPr="00B456CC">
        <w:rPr>
          <w:rFonts w:asciiTheme="minorHAnsi" w:hAnsiTheme="minorHAnsi" w:cs="Arial"/>
          <w:b/>
          <w:smallCaps/>
          <w:color w:val="FF0000"/>
        </w:rPr>
        <w:t>Décisions modificatives</w:t>
      </w:r>
    </w:p>
    <w:p w:rsidR="003679CA" w:rsidRPr="00B456CC" w:rsidRDefault="00DD6D6D" w:rsidP="00B456CC">
      <w:pPr>
        <w:spacing w:after="80"/>
        <w:ind w:left="360"/>
        <w:contextualSpacing/>
        <w:jc w:val="both"/>
        <w:rPr>
          <w:rFonts w:asciiTheme="minorHAnsi" w:hAnsiTheme="minorHAnsi" w:cs="Arial"/>
        </w:rPr>
      </w:pPr>
      <w:r w:rsidRPr="00B456CC">
        <w:rPr>
          <w:rFonts w:asciiTheme="minorHAnsi" w:hAnsiTheme="minorHAnsi" w:cs="Arial"/>
          <w:iCs/>
          <w:noProof/>
        </w:rPr>
        <w:t xml:space="preserve">M. Oubreyrie présente les mouvements de crédits nécessaires </w:t>
      </w:r>
      <w:r w:rsidRPr="00B456CC">
        <w:rPr>
          <w:rFonts w:asciiTheme="minorHAnsi" w:hAnsiTheme="minorHAnsi" w:cs="Arial"/>
          <w:iCs/>
        </w:rPr>
        <w:t xml:space="preserve">sur le budget de l’exercice </w:t>
      </w:r>
      <w:r w:rsidRPr="00B456CC">
        <w:rPr>
          <w:rFonts w:asciiTheme="minorHAnsi" w:hAnsiTheme="minorHAnsi" w:cs="Arial"/>
          <w:iCs/>
          <w:noProof/>
        </w:rPr>
        <w:t>2021 :</w:t>
      </w:r>
    </w:p>
    <w:p w:rsidR="003679CA" w:rsidRPr="00B456CC" w:rsidRDefault="003556C4" w:rsidP="00B456CC">
      <w:pPr>
        <w:spacing w:after="80"/>
        <w:ind w:left="360"/>
        <w:contextualSpacing/>
        <w:jc w:val="both"/>
        <w:rPr>
          <w:rFonts w:asciiTheme="minorHAnsi" w:hAnsiTheme="minorHAnsi" w:cs="Arial"/>
          <w:b/>
          <w:bCs/>
          <w:u w:val="single"/>
        </w:rPr>
      </w:pPr>
      <w:r w:rsidRPr="00B456CC">
        <w:rPr>
          <w:rFonts w:asciiTheme="minorHAnsi" w:hAnsiTheme="minorHAnsi" w:cs="Arial"/>
          <w:b/>
          <w:bCs/>
          <w:noProof/>
        </w:rPr>
        <w:tab/>
      </w:r>
      <w:r w:rsidR="003679CA" w:rsidRPr="00B456CC">
        <w:rPr>
          <w:rFonts w:asciiTheme="minorHAnsi" w:hAnsiTheme="minorHAnsi" w:cs="Arial"/>
          <w:b/>
          <w:bCs/>
          <w:noProof/>
          <w:u w:val="single"/>
        </w:rPr>
        <w:t>COMPTES DEPENSES</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900"/>
        <w:gridCol w:w="1260"/>
        <w:gridCol w:w="4140"/>
        <w:gridCol w:w="1459"/>
      </w:tblGrid>
      <w:tr w:rsidR="003556C4" w:rsidRPr="00B456CC" w:rsidTr="003556C4">
        <w:trPr>
          <w:jc w:val="center"/>
        </w:trPr>
        <w:tc>
          <w:tcPr>
            <w:tcW w:w="1027"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Chapitre</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Article</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Opération</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Nature</w:t>
            </w:r>
          </w:p>
        </w:tc>
        <w:tc>
          <w:tcPr>
            <w:tcW w:w="1459"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Montant</w:t>
            </w:r>
          </w:p>
        </w:tc>
      </w:tr>
      <w:tr w:rsidR="003556C4" w:rsidRPr="00B456CC" w:rsidTr="003556C4">
        <w:trPr>
          <w:jc w:val="center"/>
        </w:trPr>
        <w:tc>
          <w:tcPr>
            <w:tcW w:w="1027"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16</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165</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OPFI</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Dépôts et cautionnements reçus</w:t>
            </w:r>
          </w:p>
        </w:tc>
        <w:tc>
          <w:tcPr>
            <w:tcW w:w="1459"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659,39</w:t>
            </w:r>
          </w:p>
        </w:tc>
      </w:tr>
      <w:tr w:rsidR="003556C4" w:rsidRPr="00B456CC" w:rsidTr="003556C4">
        <w:trPr>
          <w:jc w:val="center"/>
        </w:trPr>
        <w:tc>
          <w:tcPr>
            <w:tcW w:w="1027"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27</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271</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OPFI</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Titres immobilisés (droits de propriété)</w:t>
            </w:r>
          </w:p>
        </w:tc>
        <w:tc>
          <w:tcPr>
            <w:tcW w:w="1459"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600,00</w:t>
            </w:r>
          </w:p>
        </w:tc>
      </w:tr>
      <w:tr w:rsidR="003556C4" w:rsidRPr="00B456CC" w:rsidTr="003556C4">
        <w:trPr>
          <w:jc w:val="center"/>
        </w:trPr>
        <w:tc>
          <w:tcPr>
            <w:tcW w:w="1027"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023</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023</w:t>
            </w:r>
          </w:p>
        </w:tc>
        <w:tc>
          <w:tcPr>
            <w:tcW w:w="1260" w:type="dxa"/>
            <w:tcBorders>
              <w:top w:val="single" w:sz="4" w:space="0" w:color="auto"/>
              <w:left w:val="single" w:sz="4" w:space="0" w:color="auto"/>
              <w:bottom w:val="single" w:sz="4" w:space="0" w:color="auto"/>
              <w:right w:val="single" w:sz="4" w:space="0" w:color="auto"/>
            </w:tcBorders>
          </w:tcPr>
          <w:p w:rsidR="003556C4" w:rsidRPr="00B456CC" w:rsidRDefault="003556C4" w:rsidP="00B456CC">
            <w:pPr>
              <w:spacing w:after="80"/>
              <w:contextualSpacing/>
              <w:jc w:val="both"/>
              <w:rPr>
                <w:rFonts w:asciiTheme="minorHAnsi" w:hAnsiTheme="minorHAnsi" w:cs="Arial"/>
              </w:rPr>
            </w:pP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Virement à la section d'investissement</w:t>
            </w:r>
          </w:p>
        </w:tc>
        <w:tc>
          <w:tcPr>
            <w:tcW w:w="1459"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1 259,39</w:t>
            </w:r>
          </w:p>
        </w:tc>
      </w:tr>
      <w:tr w:rsidR="003556C4" w:rsidRPr="00B456CC" w:rsidTr="003556C4">
        <w:trPr>
          <w:jc w:val="center"/>
        </w:trPr>
        <w:tc>
          <w:tcPr>
            <w:tcW w:w="1027"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022</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022</w:t>
            </w:r>
          </w:p>
        </w:tc>
        <w:tc>
          <w:tcPr>
            <w:tcW w:w="1260" w:type="dxa"/>
            <w:tcBorders>
              <w:top w:val="single" w:sz="4" w:space="0" w:color="auto"/>
              <w:left w:val="single" w:sz="4" w:space="0" w:color="auto"/>
              <w:bottom w:val="single" w:sz="4" w:space="0" w:color="auto"/>
              <w:right w:val="single" w:sz="4" w:space="0" w:color="auto"/>
            </w:tcBorders>
          </w:tcPr>
          <w:p w:rsidR="003556C4" w:rsidRPr="00B456CC" w:rsidRDefault="003556C4" w:rsidP="00B456CC">
            <w:pPr>
              <w:spacing w:after="80"/>
              <w:contextualSpacing/>
              <w:jc w:val="both"/>
              <w:rPr>
                <w:rFonts w:asciiTheme="minorHAnsi" w:hAnsiTheme="minorHAnsi" w:cs="Arial"/>
              </w:rPr>
            </w:pP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Dépenses imprévues</w:t>
            </w:r>
          </w:p>
        </w:tc>
        <w:tc>
          <w:tcPr>
            <w:tcW w:w="1459"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-1 259,39</w:t>
            </w:r>
          </w:p>
        </w:tc>
      </w:tr>
      <w:tr w:rsidR="003556C4" w:rsidRPr="00B456CC" w:rsidTr="003556C4">
        <w:trPr>
          <w:jc w:val="center"/>
        </w:trPr>
        <w:tc>
          <w:tcPr>
            <w:tcW w:w="1027"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rPr>
            </w:pPr>
            <w:r w:rsidRPr="00B456CC">
              <w:rPr>
                <w:rFonts w:asciiTheme="minorHAnsi" w:hAnsiTheme="minorHAnsi" w:cs="Arial"/>
                <w:noProof/>
              </w:rPr>
              <w:t xml:space="preserve"> </w:t>
            </w:r>
            <w:r w:rsidRPr="00B456CC">
              <w:rPr>
                <w:rFonts w:asciiTheme="minorHAnsi" w:hAnsiTheme="minorHAnsi" w:cs="Arial"/>
                <w:b/>
                <w:noProof/>
              </w:rPr>
              <w:t>Total</w:t>
            </w:r>
          </w:p>
        </w:tc>
        <w:tc>
          <w:tcPr>
            <w:tcW w:w="1459"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1 259,39 </w:t>
            </w:r>
          </w:p>
        </w:tc>
      </w:tr>
    </w:tbl>
    <w:p w:rsidR="003679CA" w:rsidRPr="00B456CC" w:rsidRDefault="003679CA" w:rsidP="00B456CC">
      <w:pPr>
        <w:pStyle w:val="Paragraphedeliste"/>
        <w:spacing w:after="80"/>
        <w:contextualSpacing/>
        <w:jc w:val="both"/>
        <w:rPr>
          <w:rFonts w:asciiTheme="minorHAnsi" w:hAnsiTheme="minorHAnsi" w:cs="Arial"/>
          <w:b/>
          <w:bCs/>
          <w:u w:val="single"/>
        </w:rPr>
      </w:pPr>
    </w:p>
    <w:p w:rsidR="003679CA" w:rsidRPr="00B456CC" w:rsidRDefault="003679CA" w:rsidP="00B456CC">
      <w:pPr>
        <w:pStyle w:val="Paragraphedeliste"/>
        <w:spacing w:after="80"/>
        <w:contextualSpacing/>
        <w:jc w:val="both"/>
        <w:rPr>
          <w:rFonts w:asciiTheme="minorHAnsi" w:hAnsiTheme="minorHAnsi" w:cs="Arial"/>
          <w:b/>
          <w:bCs/>
          <w:u w:val="single"/>
        </w:rPr>
      </w:pPr>
      <w:r w:rsidRPr="00B456CC">
        <w:rPr>
          <w:rFonts w:asciiTheme="minorHAnsi" w:hAnsiTheme="minorHAnsi" w:cs="Arial"/>
          <w:b/>
          <w:bCs/>
          <w:noProof/>
          <w:u w:val="single"/>
        </w:rPr>
        <w:t>COMPTES RECETTES</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900"/>
        <w:gridCol w:w="1260"/>
        <w:gridCol w:w="4140"/>
        <w:gridCol w:w="1455"/>
      </w:tblGrid>
      <w:tr w:rsidR="003556C4" w:rsidRPr="00B456CC" w:rsidTr="003556C4">
        <w:trPr>
          <w:trHeight w:val="240"/>
          <w:jc w:val="center"/>
        </w:trPr>
        <w:tc>
          <w:tcPr>
            <w:tcW w:w="1024"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Chapitre</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Article</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Opération</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Nature</w:t>
            </w:r>
          </w:p>
        </w:tc>
        <w:tc>
          <w:tcPr>
            <w:tcW w:w="1455"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bCs/>
              </w:rPr>
            </w:pPr>
            <w:r w:rsidRPr="00B456CC">
              <w:rPr>
                <w:rFonts w:asciiTheme="minorHAnsi" w:hAnsiTheme="minorHAnsi" w:cs="Arial"/>
                <w:b/>
                <w:bCs/>
              </w:rPr>
              <w:t>Montant</w:t>
            </w:r>
          </w:p>
        </w:tc>
      </w:tr>
      <w:tr w:rsidR="003556C4" w:rsidRPr="00B456CC" w:rsidTr="003556C4">
        <w:trPr>
          <w:jc w:val="center"/>
        </w:trPr>
        <w:tc>
          <w:tcPr>
            <w:tcW w:w="1024"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021</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021</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OPFI</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Virement de la section d'exploitation</w:t>
            </w:r>
          </w:p>
        </w:tc>
        <w:tc>
          <w:tcPr>
            <w:tcW w:w="1455"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rPr>
            </w:pPr>
            <w:r w:rsidRPr="00B456CC">
              <w:rPr>
                <w:rFonts w:asciiTheme="minorHAnsi" w:hAnsiTheme="minorHAnsi" w:cs="Arial"/>
                <w:noProof/>
              </w:rPr>
              <w:t xml:space="preserve">  1 259,39</w:t>
            </w:r>
          </w:p>
        </w:tc>
      </w:tr>
      <w:tr w:rsidR="003556C4" w:rsidRPr="00B456CC" w:rsidTr="003556C4">
        <w:trPr>
          <w:jc w:val="center"/>
        </w:trPr>
        <w:tc>
          <w:tcPr>
            <w:tcW w:w="1024"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rPr>
            </w:pPr>
            <w:r w:rsidRPr="00B456CC">
              <w:rPr>
                <w:rFonts w:asciiTheme="minorHAnsi" w:hAnsiTheme="minorHAnsi" w:cs="Arial"/>
                <w:b/>
                <w:noProof/>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rPr>
            </w:pPr>
            <w:r w:rsidRPr="00B456CC">
              <w:rPr>
                <w:rFonts w:asciiTheme="minorHAnsi" w:hAnsiTheme="minorHAnsi" w:cs="Arial"/>
                <w:b/>
                <w:noProof/>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rPr>
            </w:pPr>
            <w:r w:rsidRPr="00B456CC">
              <w:rPr>
                <w:rFonts w:asciiTheme="minorHAnsi" w:hAnsiTheme="minorHAnsi" w:cs="Arial"/>
                <w:b/>
                <w:noProof/>
              </w:rPr>
              <w:t xml:space="preserve"> </w:t>
            </w:r>
          </w:p>
        </w:tc>
        <w:tc>
          <w:tcPr>
            <w:tcW w:w="4140"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rPr>
            </w:pPr>
            <w:r w:rsidRPr="00B456CC">
              <w:rPr>
                <w:rFonts w:asciiTheme="minorHAnsi" w:hAnsiTheme="minorHAnsi" w:cs="Arial"/>
                <w:b/>
                <w:noProof/>
              </w:rPr>
              <w:t xml:space="preserve"> Total</w:t>
            </w:r>
          </w:p>
        </w:tc>
        <w:tc>
          <w:tcPr>
            <w:tcW w:w="1455" w:type="dxa"/>
            <w:tcBorders>
              <w:top w:val="single" w:sz="4" w:space="0" w:color="auto"/>
              <w:left w:val="single" w:sz="4" w:space="0" w:color="auto"/>
              <w:bottom w:val="single" w:sz="4" w:space="0" w:color="auto"/>
              <w:right w:val="single" w:sz="4" w:space="0" w:color="auto"/>
            </w:tcBorders>
            <w:hideMark/>
          </w:tcPr>
          <w:p w:rsidR="003556C4" w:rsidRPr="00B456CC" w:rsidRDefault="003556C4" w:rsidP="00B456CC">
            <w:pPr>
              <w:spacing w:after="80"/>
              <w:contextualSpacing/>
              <w:jc w:val="both"/>
              <w:rPr>
                <w:rFonts w:asciiTheme="minorHAnsi" w:hAnsiTheme="minorHAnsi" w:cs="Arial"/>
                <w:b/>
              </w:rPr>
            </w:pPr>
            <w:r w:rsidRPr="00B456CC">
              <w:rPr>
                <w:rFonts w:asciiTheme="minorHAnsi" w:hAnsiTheme="minorHAnsi" w:cs="Arial"/>
                <w:b/>
                <w:noProof/>
              </w:rPr>
              <w:t xml:space="preserve">1 259,39 </w:t>
            </w:r>
          </w:p>
        </w:tc>
      </w:tr>
    </w:tbl>
    <w:p w:rsidR="003679CA" w:rsidRPr="00B456CC" w:rsidRDefault="003679CA" w:rsidP="00B456CC">
      <w:pPr>
        <w:spacing w:after="80"/>
        <w:contextualSpacing/>
        <w:jc w:val="both"/>
        <w:rPr>
          <w:rFonts w:asciiTheme="minorHAnsi" w:hAnsiTheme="minorHAnsi"/>
        </w:rPr>
      </w:pPr>
    </w:p>
    <w:p w:rsidR="003556C4" w:rsidRPr="00B456CC" w:rsidRDefault="003556C4" w:rsidP="00B456CC">
      <w:pPr>
        <w:spacing w:after="80"/>
        <w:contextualSpacing/>
        <w:jc w:val="both"/>
        <w:rPr>
          <w:rFonts w:asciiTheme="minorHAnsi" w:hAnsiTheme="minorHAnsi"/>
        </w:rPr>
      </w:pPr>
      <w:r w:rsidRPr="00B456CC">
        <w:rPr>
          <w:rFonts w:asciiTheme="minorHAnsi" w:hAnsiTheme="minorHAnsi"/>
        </w:rPr>
        <w:t>Monsieur le Maire soumet au vote</w:t>
      </w:r>
    </w:p>
    <w:p w:rsidR="003556C4" w:rsidRPr="00B456CC" w:rsidRDefault="003556C4" w:rsidP="00B456CC">
      <w:pPr>
        <w:spacing w:after="80"/>
        <w:ind w:right="-468"/>
        <w:contextualSpacing/>
        <w:jc w:val="both"/>
        <w:rPr>
          <w:rFonts w:asciiTheme="minorHAnsi" w:hAnsiTheme="minorHAnsi" w:cs="Arial"/>
          <w:b/>
          <w:color w:val="000000" w:themeColor="text1"/>
        </w:rPr>
      </w:pPr>
      <w:r w:rsidRPr="00B456CC">
        <w:rPr>
          <w:rFonts w:asciiTheme="minorHAnsi" w:hAnsiTheme="minorHAnsi" w:cs="Arial"/>
          <w:b/>
          <w:color w:val="000000" w:themeColor="text1"/>
        </w:rPr>
        <w:t>Adopté à l’unanimité des membres présents et représentés </w:t>
      </w:r>
    </w:p>
    <w:p w:rsidR="003556C4" w:rsidRPr="00B456CC" w:rsidRDefault="003556C4" w:rsidP="00B456CC">
      <w:pPr>
        <w:spacing w:after="80"/>
        <w:contextualSpacing/>
        <w:jc w:val="both"/>
        <w:rPr>
          <w:rFonts w:asciiTheme="minorHAnsi" w:hAnsiTheme="minorHAnsi"/>
        </w:rPr>
      </w:pPr>
    </w:p>
    <w:p w:rsidR="00A765EC" w:rsidRPr="00B456CC" w:rsidRDefault="003556C4" w:rsidP="00B456CC">
      <w:pPr>
        <w:spacing w:after="80"/>
        <w:contextualSpacing/>
        <w:jc w:val="both"/>
        <w:rPr>
          <w:rFonts w:asciiTheme="minorHAnsi" w:hAnsiTheme="minorHAnsi"/>
          <w:b/>
          <w:smallCaps/>
          <w:color w:val="FF0000"/>
        </w:rPr>
      </w:pPr>
      <w:r w:rsidRPr="00B456CC">
        <w:rPr>
          <w:rFonts w:asciiTheme="minorHAnsi" w:eastAsia="Times New Roman" w:hAnsiTheme="minorHAnsi" w:cs="Arial"/>
          <w:b/>
          <w:smallCaps/>
          <w:color w:val="FF0000"/>
        </w:rPr>
        <w:t>1</w:t>
      </w:r>
      <w:r w:rsidR="00D002D6" w:rsidRPr="00B456CC">
        <w:rPr>
          <w:rFonts w:asciiTheme="minorHAnsi" w:eastAsia="Times New Roman" w:hAnsiTheme="minorHAnsi" w:cs="Arial"/>
          <w:b/>
          <w:smallCaps/>
          <w:color w:val="FF0000"/>
        </w:rPr>
        <w:t>1</w:t>
      </w:r>
      <w:r w:rsidRPr="00B456CC">
        <w:rPr>
          <w:rFonts w:asciiTheme="minorHAnsi" w:eastAsia="Times New Roman" w:hAnsiTheme="minorHAnsi" w:cs="Arial"/>
          <w:b/>
          <w:smallCaps/>
          <w:color w:val="FF0000"/>
        </w:rPr>
        <w:t xml:space="preserve">. </w:t>
      </w:r>
      <w:r w:rsidR="00A765EC" w:rsidRPr="00B456CC">
        <w:rPr>
          <w:rFonts w:asciiTheme="minorHAnsi" w:eastAsia="Times New Roman" w:hAnsiTheme="minorHAnsi" w:cs="Arial"/>
          <w:b/>
          <w:smallCaps/>
          <w:color w:val="FF0000"/>
        </w:rPr>
        <w:t>Jury d’Assises</w:t>
      </w:r>
      <w:r w:rsidR="00A765EC" w:rsidRPr="00B456CC">
        <w:rPr>
          <w:rFonts w:asciiTheme="minorHAnsi" w:hAnsiTheme="minorHAnsi"/>
          <w:b/>
          <w:smallCaps/>
          <w:color w:val="FF0000"/>
        </w:rPr>
        <w:t xml:space="preserve"> </w:t>
      </w:r>
    </w:p>
    <w:p w:rsidR="003679CA" w:rsidRPr="00B456CC" w:rsidRDefault="003556C4" w:rsidP="00B456CC">
      <w:pPr>
        <w:pStyle w:val="Sansinterligne"/>
        <w:spacing w:after="80"/>
        <w:contextualSpacing/>
        <w:jc w:val="both"/>
        <w:rPr>
          <w:rFonts w:asciiTheme="minorHAnsi" w:hAnsiTheme="minorHAnsi"/>
        </w:rPr>
      </w:pPr>
      <w:r w:rsidRPr="00B456CC">
        <w:rPr>
          <w:rFonts w:asciiTheme="minorHAnsi" w:hAnsiTheme="minorHAnsi"/>
        </w:rPr>
        <w:t xml:space="preserve">Monsieur le Maire </w:t>
      </w:r>
      <w:proofErr w:type="spellStart"/>
      <w:r w:rsidRPr="00B456CC">
        <w:rPr>
          <w:rFonts w:asciiTheme="minorHAnsi" w:hAnsiTheme="minorHAnsi"/>
        </w:rPr>
        <w:t>propse</w:t>
      </w:r>
      <w:proofErr w:type="spellEnd"/>
      <w:r w:rsidRPr="00B456CC">
        <w:rPr>
          <w:rFonts w:asciiTheme="minorHAnsi" w:hAnsiTheme="minorHAnsi"/>
        </w:rPr>
        <w:t xml:space="preserve"> de</w:t>
      </w:r>
      <w:r w:rsidR="003679CA" w:rsidRPr="00B456CC">
        <w:rPr>
          <w:rFonts w:asciiTheme="minorHAnsi" w:hAnsiTheme="minorHAnsi"/>
        </w:rPr>
        <w:t xml:space="preserve"> de procéder au tirage au sort des personnes susceptibles de siéger, en qualité de juré, aux Assises du Lot.</w:t>
      </w:r>
      <w:r w:rsidRPr="00B456CC">
        <w:rPr>
          <w:rFonts w:asciiTheme="minorHAnsi" w:hAnsiTheme="minorHAnsi"/>
        </w:rPr>
        <w:t xml:space="preserve"> </w:t>
      </w:r>
      <w:r w:rsidR="003679CA" w:rsidRPr="00B456CC">
        <w:rPr>
          <w:rFonts w:asciiTheme="minorHAnsi" w:hAnsiTheme="minorHAnsi"/>
        </w:rPr>
        <w:t>Le nombre de jurés à tirer au sort pour la commune est fixé à 6, soit le triple de celui fixé par l’arrêté préfectoral. Le tirage est effectué à partir de la liste générale des électeurs de la commune.</w:t>
      </w:r>
    </w:p>
    <w:p w:rsidR="003679CA" w:rsidRPr="00B456CC" w:rsidRDefault="003679CA" w:rsidP="00B456CC">
      <w:pPr>
        <w:spacing w:after="80"/>
        <w:contextualSpacing/>
        <w:jc w:val="both"/>
        <w:rPr>
          <w:rFonts w:asciiTheme="minorHAnsi" w:hAnsiTheme="minorHAnsi"/>
        </w:rPr>
      </w:pPr>
      <w:r w:rsidRPr="00B456CC">
        <w:rPr>
          <w:rFonts w:asciiTheme="minorHAnsi" w:hAnsiTheme="minorHAnsi"/>
        </w:rPr>
        <w:t>Il est proposé de procéder selon les modalités suivantes :</w:t>
      </w:r>
    </w:p>
    <w:p w:rsidR="003679CA" w:rsidRPr="00B456CC" w:rsidRDefault="003679CA" w:rsidP="00B456CC">
      <w:pPr>
        <w:spacing w:after="80"/>
        <w:contextualSpacing/>
        <w:jc w:val="both"/>
        <w:rPr>
          <w:rFonts w:asciiTheme="minorHAnsi" w:hAnsiTheme="minorHAnsi"/>
        </w:rPr>
      </w:pPr>
      <w:r w:rsidRPr="00B456CC">
        <w:rPr>
          <w:rFonts w:asciiTheme="minorHAnsi" w:hAnsiTheme="minorHAnsi"/>
        </w:rPr>
        <w:t>• 1 premier tirage indique le numéro de page de la liste électorale</w:t>
      </w:r>
    </w:p>
    <w:p w:rsidR="003679CA" w:rsidRPr="00B456CC" w:rsidRDefault="003679CA" w:rsidP="00B456CC">
      <w:pPr>
        <w:spacing w:after="80"/>
        <w:contextualSpacing/>
        <w:jc w:val="both"/>
        <w:rPr>
          <w:rFonts w:asciiTheme="minorHAnsi" w:hAnsiTheme="minorHAnsi"/>
        </w:rPr>
      </w:pPr>
      <w:r w:rsidRPr="00B456CC">
        <w:rPr>
          <w:rFonts w:asciiTheme="minorHAnsi" w:hAnsiTheme="minorHAnsi"/>
        </w:rPr>
        <w:lastRenderedPageBreak/>
        <w:t>• 1 deuxième tirage donne la ligne et donc le nom du juré.</w:t>
      </w:r>
    </w:p>
    <w:p w:rsidR="003679CA" w:rsidRPr="00B456CC" w:rsidRDefault="003679CA" w:rsidP="00B456CC">
      <w:pPr>
        <w:spacing w:after="80"/>
        <w:contextualSpacing/>
        <w:jc w:val="both"/>
        <w:rPr>
          <w:rFonts w:asciiTheme="minorHAnsi" w:hAnsiTheme="minorHAnsi"/>
        </w:rPr>
      </w:pPr>
      <w:r w:rsidRPr="00B456CC">
        <w:rPr>
          <w:rFonts w:asciiTheme="minorHAnsi" w:hAnsiTheme="minorHAnsi"/>
        </w:rPr>
        <w:t>Ne pourront être retenus comme juré pour la constitution de la liste préparatoire les personnes qui n’auront pas atteint l’âge de 23 ans au cours de l’année 2021.</w:t>
      </w:r>
    </w:p>
    <w:p w:rsidR="003679CA" w:rsidRPr="00B456CC" w:rsidRDefault="003679CA" w:rsidP="00B456CC">
      <w:pPr>
        <w:spacing w:after="80"/>
        <w:contextualSpacing/>
        <w:jc w:val="both"/>
        <w:rPr>
          <w:rFonts w:asciiTheme="minorHAnsi" w:hAnsiTheme="minorHAnsi"/>
        </w:rPr>
      </w:pPr>
      <w:r w:rsidRPr="00B456CC">
        <w:rPr>
          <w:rFonts w:asciiTheme="minorHAnsi" w:hAnsiTheme="minorHAnsi"/>
        </w:rPr>
        <w:t>Les personnes retenues pourront demander une dispense prévue à l’article 258 du Code de Procédure Pénale.</w:t>
      </w:r>
    </w:p>
    <w:p w:rsidR="003679CA" w:rsidRPr="00B456CC" w:rsidRDefault="003679CA" w:rsidP="00B456CC">
      <w:pPr>
        <w:pStyle w:val="Sansinterligne"/>
        <w:spacing w:after="80"/>
        <w:contextualSpacing/>
        <w:jc w:val="both"/>
        <w:rPr>
          <w:rFonts w:asciiTheme="minorHAnsi" w:hAnsiTheme="minorHAnsi"/>
        </w:rPr>
      </w:pPr>
      <w:r w:rsidRPr="00B456CC">
        <w:rPr>
          <w:rFonts w:asciiTheme="minorHAnsi" w:hAnsiTheme="minorHAnsi"/>
        </w:rPr>
        <w:t>Ce tirage au sort ne constitue que le stade préparatoire de désignation des jurés, la liste définitive étant établie par la commission se réunissant au siège de la Cour d’Assises</w:t>
      </w:r>
    </w:p>
    <w:p w:rsidR="003679CA" w:rsidRPr="00B456CC" w:rsidRDefault="003679CA" w:rsidP="00B456CC">
      <w:pPr>
        <w:pStyle w:val="Sansinterligne"/>
        <w:spacing w:after="80"/>
        <w:contextualSpacing/>
        <w:jc w:val="both"/>
        <w:rPr>
          <w:rFonts w:asciiTheme="minorHAnsi" w:hAnsiTheme="minorHAnsi"/>
        </w:rPr>
      </w:pPr>
      <w:r w:rsidRPr="00B456CC">
        <w:rPr>
          <w:rFonts w:asciiTheme="minorHAnsi" w:hAnsiTheme="minorHAnsi"/>
        </w:rPr>
        <w:t>Monsieur Le Maire s'assure du concours de M. OUBREYRIE Yannick et de Mme FOURNIER-BOURGEADE Michèle, le premier tirant au sort un numéro de page de la liste électorale, la seconde un numéro de ligne figurant sur cette page.</w:t>
      </w:r>
    </w:p>
    <w:p w:rsidR="003679CA" w:rsidRPr="00B456CC" w:rsidRDefault="003679CA" w:rsidP="00B456CC">
      <w:pPr>
        <w:pStyle w:val="Sansinterligne"/>
        <w:spacing w:after="80"/>
        <w:contextualSpacing/>
        <w:jc w:val="both"/>
        <w:rPr>
          <w:rFonts w:asciiTheme="minorHAnsi" w:hAnsiTheme="minorHAnsi"/>
        </w:rPr>
      </w:pPr>
    </w:p>
    <w:p w:rsidR="003679CA" w:rsidRPr="00B456CC" w:rsidRDefault="003679CA" w:rsidP="00B456CC">
      <w:pPr>
        <w:spacing w:after="80"/>
        <w:contextualSpacing/>
        <w:jc w:val="both"/>
        <w:rPr>
          <w:rFonts w:asciiTheme="minorHAnsi" w:hAnsiTheme="minorHAnsi"/>
        </w:rPr>
      </w:pPr>
      <w:r w:rsidRPr="00B456CC">
        <w:rPr>
          <w:rFonts w:asciiTheme="minorHAnsi" w:hAnsiTheme="minorHAnsi"/>
        </w:rPr>
        <w:t>Après déroulement de la procédure, le Conseil Municipal</w:t>
      </w:r>
      <w:r w:rsidR="003556C4" w:rsidRPr="00B456CC">
        <w:rPr>
          <w:rFonts w:asciiTheme="minorHAnsi" w:hAnsiTheme="minorHAnsi"/>
        </w:rPr>
        <w:t xml:space="preserve"> p</w:t>
      </w:r>
      <w:r w:rsidRPr="00B456CC">
        <w:rPr>
          <w:rFonts w:asciiTheme="minorHAnsi" w:hAnsiTheme="minorHAnsi"/>
        </w:rPr>
        <w:t>rend acte du tirage au sort de la liste préparatoire communale réalisé conformément aux directives fixées par les Loi, circulaires et instructions des services de l’Etat comme suit :</w:t>
      </w:r>
    </w:p>
    <w:p w:rsidR="003679CA" w:rsidRPr="00B456CC" w:rsidRDefault="003679CA" w:rsidP="00B456CC">
      <w:pPr>
        <w:pStyle w:val="Paragraphedeliste"/>
        <w:numPr>
          <w:ilvl w:val="0"/>
          <w:numId w:val="12"/>
        </w:numPr>
        <w:suppressAutoHyphens w:val="0"/>
        <w:autoSpaceDN/>
        <w:spacing w:after="80" w:line="259" w:lineRule="auto"/>
        <w:contextualSpacing/>
        <w:jc w:val="both"/>
        <w:textAlignment w:val="auto"/>
        <w:rPr>
          <w:rFonts w:asciiTheme="minorHAnsi" w:hAnsiTheme="minorHAnsi"/>
          <w:b/>
        </w:rPr>
      </w:pPr>
      <w:r w:rsidRPr="00B456CC">
        <w:rPr>
          <w:rFonts w:asciiTheme="minorHAnsi" w:hAnsiTheme="minorHAnsi"/>
          <w:b/>
        </w:rPr>
        <w:t>Madame DUPEYRAT épouse GREZE Jeanne</w:t>
      </w:r>
    </w:p>
    <w:p w:rsidR="003679CA" w:rsidRPr="00B456CC" w:rsidRDefault="003679CA" w:rsidP="00B456CC">
      <w:pPr>
        <w:pStyle w:val="Paragraphedeliste"/>
        <w:numPr>
          <w:ilvl w:val="0"/>
          <w:numId w:val="12"/>
        </w:numPr>
        <w:suppressAutoHyphens w:val="0"/>
        <w:autoSpaceDN/>
        <w:spacing w:after="80" w:line="259" w:lineRule="auto"/>
        <w:contextualSpacing/>
        <w:jc w:val="both"/>
        <w:textAlignment w:val="auto"/>
        <w:rPr>
          <w:rFonts w:asciiTheme="minorHAnsi" w:hAnsiTheme="minorHAnsi"/>
          <w:b/>
        </w:rPr>
      </w:pPr>
      <w:r w:rsidRPr="00B456CC">
        <w:rPr>
          <w:rFonts w:asciiTheme="minorHAnsi" w:hAnsiTheme="minorHAnsi"/>
          <w:b/>
        </w:rPr>
        <w:t>Madame ANSELMI épouse LASCOUX Suzanne</w:t>
      </w:r>
    </w:p>
    <w:p w:rsidR="003679CA" w:rsidRPr="00B456CC" w:rsidRDefault="003679CA" w:rsidP="00B456CC">
      <w:pPr>
        <w:pStyle w:val="Paragraphedeliste"/>
        <w:numPr>
          <w:ilvl w:val="0"/>
          <w:numId w:val="12"/>
        </w:numPr>
        <w:suppressAutoHyphens w:val="0"/>
        <w:autoSpaceDN/>
        <w:spacing w:after="80" w:line="259" w:lineRule="auto"/>
        <w:contextualSpacing/>
        <w:jc w:val="both"/>
        <w:textAlignment w:val="auto"/>
        <w:rPr>
          <w:rFonts w:asciiTheme="minorHAnsi" w:hAnsiTheme="minorHAnsi"/>
          <w:b/>
        </w:rPr>
      </w:pPr>
      <w:r w:rsidRPr="00B456CC">
        <w:rPr>
          <w:rFonts w:asciiTheme="minorHAnsi" w:hAnsiTheme="minorHAnsi"/>
          <w:b/>
        </w:rPr>
        <w:t>Monsieur VACHER Bruno</w:t>
      </w:r>
    </w:p>
    <w:p w:rsidR="003679CA" w:rsidRPr="00B456CC" w:rsidRDefault="003679CA" w:rsidP="00B456CC">
      <w:pPr>
        <w:pStyle w:val="Paragraphedeliste"/>
        <w:numPr>
          <w:ilvl w:val="0"/>
          <w:numId w:val="12"/>
        </w:numPr>
        <w:suppressAutoHyphens w:val="0"/>
        <w:autoSpaceDN/>
        <w:spacing w:after="80" w:line="259" w:lineRule="auto"/>
        <w:contextualSpacing/>
        <w:jc w:val="both"/>
        <w:textAlignment w:val="auto"/>
        <w:rPr>
          <w:rFonts w:asciiTheme="minorHAnsi" w:hAnsiTheme="minorHAnsi"/>
          <w:b/>
        </w:rPr>
      </w:pPr>
      <w:r w:rsidRPr="00B456CC">
        <w:rPr>
          <w:rFonts w:asciiTheme="minorHAnsi" w:hAnsiTheme="minorHAnsi"/>
          <w:b/>
        </w:rPr>
        <w:t>Monsieur DUBARD Sébastien</w:t>
      </w:r>
    </w:p>
    <w:p w:rsidR="003679CA" w:rsidRPr="00B456CC" w:rsidRDefault="003679CA" w:rsidP="00B456CC">
      <w:pPr>
        <w:pStyle w:val="Paragraphedeliste"/>
        <w:numPr>
          <w:ilvl w:val="0"/>
          <w:numId w:val="12"/>
        </w:numPr>
        <w:suppressAutoHyphens w:val="0"/>
        <w:autoSpaceDN/>
        <w:spacing w:after="80" w:line="259" w:lineRule="auto"/>
        <w:contextualSpacing/>
        <w:jc w:val="both"/>
        <w:textAlignment w:val="auto"/>
        <w:rPr>
          <w:rFonts w:asciiTheme="minorHAnsi" w:hAnsiTheme="minorHAnsi"/>
          <w:b/>
        </w:rPr>
      </w:pPr>
      <w:r w:rsidRPr="00B456CC">
        <w:rPr>
          <w:rFonts w:asciiTheme="minorHAnsi" w:hAnsiTheme="minorHAnsi"/>
          <w:b/>
        </w:rPr>
        <w:t>Monsieur COSTA Ricardo</w:t>
      </w:r>
    </w:p>
    <w:p w:rsidR="003679CA" w:rsidRPr="00B456CC" w:rsidRDefault="003679CA" w:rsidP="00B456CC">
      <w:pPr>
        <w:pStyle w:val="Paragraphedeliste"/>
        <w:numPr>
          <w:ilvl w:val="0"/>
          <w:numId w:val="12"/>
        </w:numPr>
        <w:suppressAutoHyphens w:val="0"/>
        <w:autoSpaceDN/>
        <w:spacing w:after="80" w:line="259" w:lineRule="auto"/>
        <w:contextualSpacing/>
        <w:jc w:val="both"/>
        <w:textAlignment w:val="auto"/>
        <w:rPr>
          <w:rFonts w:asciiTheme="minorHAnsi" w:hAnsiTheme="minorHAnsi"/>
          <w:b/>
        </w:rPr>
      </w:pPr>
      <w:r w:rsidRPr="00B456CC">
        <w:rPr>
          <w:rFonts w:asciiTheme="minorHAnsi" w:hAnsiTheme="minorHAnsi"/>
          <w:b/>
        </w:rPr>
        <w:t>Madame GALERET épouse DELBUT Colette</w:t>
      </w:r>
    </w:p>
    <w:p w:rsidR="003679CA" w:rsidRPr="00B456CC" w:rsidRDefault="003679CA" w:rsidP="00B456CC">
      <w:pPr>
        <w:spacing w:after="80"/>
        <w:contextualSpacing/>
        <w:jc w:val="both"/>
        <w:rPr>
          <w:rFonts w:asciiTheme="minorHAnsi" w:hAnsiTheme="minorHAnsi"/>
        </w:rPr>
      </w:pPr>
    </w:p>
    <w:p w:rsidR="00D50D71" w:rsidRPr="00B456CC" w:rsidRDefault="003E3FB8" w:rsidP="00B456CC">
      <w:pPr>
        <w:spacing w:after="80"/>
        <w:contextualSpacing/>
        <w:jc w:val="both"/>
        <w:rPr>
          <w:rFonts w:asciiTheme="minorHAnsi" w:hAnsiTheme="minorHAnsi"/>
          <w:b/>
          <w:bCs/>
          <w:smallCaps/>
          <w:color w:val="FF0000"/>
        </w:rPr>
      </w:pPr>
      <w:r w:rsidRPr="00B456CC">
        <w:rPr>
          <w:rFonts w:asciiTheme="minorHAnsi" w:hAnsiTheme="minorHAnsi"/>
          <w:b/>
          <w:bCs/>
          <w:smallCaps/>
          <w:color w:val="FF0000"/>
        </w:rPr>
        <w:t xml:space="preserve">12. </w:t>
      </w:r>
      <w:r w:rsidR="00B322E8" w:rsidRPr="00B456CC">
        <w:rPr>
          <w:rFonts w:asciiTheme="minorHAnsi" w:hAnsiTheme="minorHAnsi"/>
          <w:b/>
          <w:bCs/>
          <w:smallCaps/>
          <w:color w:val="FF0000"/>
        </w:rPr>
        <w:t>Informations et questions diverses</w:t>
      </w:r>
    </w:p>
    <w:p w:rsidR="00D50D71" w:rsidRPr="00B456CC" w:rsidRDefault="00B322E8" w:rsidP="00B456CC">
      <w:pPr>
        <w:spacing w:after="80"/>
        <w:contextualSpacing/>
        <w:jc w:val="both"/>
        <w:rPr>
          <w:rFonts w:asciiTheme="minorHAnsi" w:hAnsiTheme="minorHAnsi"/>
        </w:rPr>
      </w:pPr>
      <w:r w:rsidRPr="00B456CC">
        <w:rPr>
          <w:rFonts w:asciiTheme="minorHAnsi" w:hAnsiTheme="minorHAnsi"/>
          <w:u w:val="single"/>
        </w:rPr>
        <w:t>Intervention de Michel LEVET :</w:t>
      </w:r>
      <w:r w:rsidRPr="00B456CC">
        <w:rPr>
          <w:rFonts w:asciiTheme="minorHAnsi" w:hAnsiTheme="minorHAnsi"/>
        </w:rPr>
        <w:t xml:space="preserve"> dans le programme d’investissement de voirie de </w:t>
      </w:r>
      <w:proofErr w:type="spellStart"/>
      <w:r w:rsidRPr="00B456CC">
        <w:rPr>
          <w:rFonts w:asciiTheme="minorHAnsi" w:hAnsiTheme="minorHAnsi"/>
        </w:rPr>
        <w:t>Cauvaldor</w:t>
      </w:r>
      <w:proofErr w:type="spellEnd"/>
      <w:r w:rsidRPr="00B456CC">
        <w:rPr>
          <w:rFonts w:asciiTheme="minorHAnsi" w:hAnsiTheme="minorHAnsi"/>
        </w:rPr>
        <w:t xml:space="preserve"> (entreprise retenue </w:t>
      </w:r>
      <w:proofErr w:type="spellStart"/>
      <w:r w:rsidRPr="00B456CC">
        <w:rPr>
          <w:rFonts w:asciiTheme="minorHAnsi" w:hAnsiTheme="minorHAnsi"/>
        </w:rPr>
        <w:t>Marcouly</w:t>
      </w:r>
      <w:proofErr w:type="spellEnd"/>
      <w:r w:rsidRPr="00B456CC">
        <w:rPr>
          <w:rFonts w:asciiTheme="minorHAnsi" w:hAnsiTheme="minorHAnsi"/>
        </w:rPr>
        <w:t>), deux voies concernent Martel : la VC4 (la Croix Mathieu) et la VC</w:t>
      </w:r>
      <w:r w:rsidR="003E3FB8" w:rsidRPr="00B456CC">
        <w:rPr>
          <w:rFonts w:asciiTheme="minorHAnsi" w:hAnsiTheme="minorHAnsi"/>
        </w:rPr>
        <w:t>8</w:t>
      </w:r>
      <w:r w:rsidRPr="00B456CC">
        <w:rPr>
          <w:rFonts w:asciiTheme="minorHAnsi" w:hAnsiTheme="minorHAnsi"/>
        </w:rPr>
        <w:t xml:space="preserve"> (</w:t>
      </w:r>
      <w:proofErr w:type="spellStart"/>
      <w:r w:rsidRPr="00B456CC">
        <w:rPr>
          <w:rFonts w:asciiTheme="minorHAnsi" w:hAnsiTheme="minorHAnsi"/>
        </w:rPr>
        <w:t>Taillefer-Loupchat</w:t>
      </w:r>
      <w:proofErr w:type="spellEnd"/>
      <w:r w:rsidRPr="00B456CC">
        <w:rPr>
          <w:rFonts w:asciiTheme="minorHAnsi" w:hAnsiTheme="minorHAnsi"/>
        </w:rPr>
        <w:t xml:space="preserve">). Pour l’entretien courant (entreprise retenue </w:t>
      </w:r>
      <w:proofErr w:type="spellStart"/>
      <w:r w:rsidRPr="00B456CC">
        <w:rPr>
          <w:rFonts w:asciiTheme="minorHAnsi" w:hAnsiTheme="minorHAnsi"/>
        </w:rPr>
        <w:t>Bo</w:t>
      </w:r>
      <w:r w:rsidR="003E3FB8" w:rsidRPr="00B456CC">
        <w:rPr>
          <w:rFonts w:asciiTheme="minorHAnsi" w:hAnsiTheme="minorHAnsi"/>
        </w:rPr>
        <w:t>nnassie</w:t>
      </w:r>
      <w:proofErr w:type="spellEnd"/>
      <w:r w:rsidR="003E3FB8" w:rsidRPr="00B456CC">
        <w:rPr>
          <w:rFonts w:asciiTheme="minorHAnsi" w:hAnsiTheme="minorHAnsi"/>
        </w:rPr>
        <w:t xml:space="preserve"> pour le secteur ouest de </w:t>
      </w:r>
      <w:proofErr w:type="spellStart"/>
      <w:r w:rsidR="003E3FB8" w:rsidRPr="00B456CC">
        <w:rPr>
          <w:rFonts w:asciiTheme="minorHAnsi" w:hAnsiTheme="minorHAnsi"/>
        </w:rPr>
        <w:t>Cauvaldor</w:t>
      </w:r>
      <w:proofErr w:type="spellEnd"/>
      <w:r w:rsidR="003E3FB8" w:rsidRPr="00B456CC">
        <w:rPr>
          <w:rFonts w:asciiTheme="minorHAnsi" w:hAnsiTheme="minorHAnsi"/>
        </w:rPr>
        <w:t xml:space="preserve">), un montant de 16 045€, soit </w:t>
      </w:r>
      <w:r w:rsidRPr="00B456CC">
        <w:rPr>
          <w:rFonts w:asciiTheme="minorHAnsi" w:hAnsiTheme="minorHAnsi"/>
        </w:rPr>
        <w:t>12 tonnes de liant</w:t>
      </w:r>
      <w:r w:rsidR="003E3FB8" w:rsidRPr="00B456CC">
        <w:rPr>
          <w:rFonts w:asciiTheme="minorHAnsi" w:hAnsiTheme="minorHAnsi"/>
        </w:rPr>
        <w:t>,</w:t>
      </w:r>
      <w:r w:rsidRPr="00B456CC">
        <w:rPr>
          <w:rFonts w:asciiTheme="minorHAnsi" w:hAnsiTheme="minorHAnsi"/>
        </w:rPr>
        <w:t xml:space="preserve"> </w:t>
      </w:r>
      <w:r w:rsidR="003E3FB8" w:rsidRPr="00B456CC">
        <w:rPr>
          <w:rFonts w:asciiTheme="minorHAnsi" w:hAnsiTheme="minorHAnsi"/>
        </w:rPr>
        <w:t>est</w:t>
      </w:r>
      <w:r w:rsidRPr="00B456CC">
        <w:rPr>
          <w:rFonts w:asciiTheme="minorHAnsi" w:hAnsiTheme="minorHAnsi"/>
        </w:rPr>
        <w:t xml:space="preserve"> affecté à Martel. </w:t>
      </w:r>
    </w:p>
    <w:p w:rsidR="00D50D71" w:rsidRPr="00B456CC" w:rsidRDefault="00B322E8" w:rsidP="00B456CC">
      <w:pPr>
        <w:spacing w:after="80"/>
        <w:contextualSpacing/>
        <w:jc w:val="both"/>
        <w:rPr>
          <w:rFonts w:asciiTheme="minorHAnsi" w:hAnsiTheme="minorHAnsi"/>
        </w:rPr>
      </w:pPr>
      <w:r w:rsidRPr="00B456CC">
        <w:rPr>
          <w:rFonts w:asciiTheme="minorHAnsi" w:hAnsiTheme="minorHAnsi"/>
        </w:rPr>
        <w:t xml:space="preserve">Dans le programme Fibre optique réalisé par Orange, sont ouverts commercialement Martel intra-muros sauf l’avenue Charles de Gaulle, le barri de Souillac et le long de la RD803 jusqu’au </w:t>
      </w:r>
      <w:proofErr w:type="spellStart"/>
      <w:r w:rsidRPr="00B456CC">
        <w:rPr>
          <w:rFonts w:asciiTheme="minorHAnsi" w:hAnsiTheme="minorHAnsi"/>
        </w:rPr>
        <w:t>Bourrières</w:t>
      </w:r>
      <w:proofErr w:type="spellEnd"/>
      <w:r w:rsidRPr="00B456CC">
        <w:rPr>
          <w:rFonts w:asciiTheme="minorHAnsi" w:hAnsiTheme="minorHAnsi"/>
        </w:rPr>
        <w:t xml:space="preserve">. Au cours du troisième trimestre, ce sera le tour de la partie sud de Martel </w:t>
      </w:r>
      <w:r w:rsidR="003E3FB8" w:rsidRPr="00B456CC">
        <w:rPr>
          <w:rFonts w:asciiTheme="minorHAnsi" w:hAnsiTheme="minorHAnsi"/>
        </w:rPr>
        <w:t xml:space="preserve">vers </w:t>
      </w:r>
      <w:proofErr w:type="spellStart"/>
      <w:r w:rsidR="003E3FB8" w:rsidRPr="00B456CC">
        <w:rPr>
          <w:rFonts w:asciiTheme="minorHAnsi" w:hAnsiTheme="minorHAnsi"/>
        </w:rPr>
        <w:t>Creysse</w:t>
      </w:r>
      <w:proofErr w:type="spellEnd"/>
      <w:r w:rsidR="003E3FB8" w:rsidRPr="00B456CC">
        <w:rPr>
          <w:rFonts w:asciiTheme="minorHAnsi" w:hAnsiTheme="minorHAnsi"/>
        </w:rPr>
        <w:t xml:space="preserve"> </w:t>
      </w:r>
      <w:r w:rsidRPr="00B456CC">
        <w:rPr>
          <w:rFonts w:asciiTheme="minorHAnsi" w:hAnsiTheme="minorHAnsi"/>
        </w:rPr>
        <w:t xml:space="preserve">et le long de la RD840 vers </w:t>
      </w:r>
      <w:proofErr w:type="spellStart"/>
      <w:r w:rsidRPr="00B456CC">
        <w:rPr>
          <w:rFonts w:asciiTheme="minorHAnsi" w:hAnsiTheme="minorHAnsi"/>
        </w:rPr>
        <w:t>Gluges</w:t>
      </w:r>
      <w:proofErr w:type="spellEnd"/>
      <w:r w:rsidRPr="00B456CC">
        <w:rPr>
          <w:rFonts w:asciiTheme="minorHAnsi" w:hAnsiTheme="minorHAnsi"/>
        </w:rPr>
        <w:t xml:space="preserve">. Pour la partie nord, priorité est donnée à </w:t>
      </w:r>
      <w:proofErr w:type="spellStart"/>
      <w:r w:rsidRPr="00B456CC">
        <w:rPr>
          <w:rFonts w:asciiTheme="minorHAnsi" w:hAnsiTheme="minorHAnsi"/>
        </w:rPr>
        <w:t>Loupchat</w:t>
      </w:r>
      <w:proofErr w:type="spellEnd"/>
      <w:r w:rsidRPr="00B456CC">
        <w:rPr>
          <w:rFonts w:asciiTheme="minorHAnsi" w:hAnsiTheme="minorHAnsi"/>
        </w:rPr>
        <w:t xml:space="preserve"> et </w:t>
      </w:r>
      <w:proofErr w:type="spellStart"/>
      <w:r w:rsidRPr="00B456CC">
        <w:rPr>
          <w:rFonts w:asciiTheme="minorHAnsi" w:hAnsiTheme="minorHAnsi"/>
        </w:rPr>
        <w:t>Murel</w:t>
      </w:r>
      <w:proofErr w:type="spellEnd"/>
      <w:r w:rsidRPr="00B456CC">
        <w:rPr>
          <w:rFonts w:asciiTheme="minorHAnsi" w:hAnsiTheme="minorHAnsi"/>
        </w:rPr>
        <w:t>. Tout le territoire de Martel devrait être achevé début 2022.</w:t>
      </w:r>
    </w:p>
    <w:p w:rsidR="00D50D71" w:rsidRPr="00B456CC" w:rsidRDefault="00B322E8" w:rsidP="00B456CC">
      <w:pPr>
        <w:spacing w:after="80"/>
        <w:contextualSpacing/>
        <w:jc w:val="both"/>
        <w:rPr>
          <w:rFonts w:asciiTheme="minorHAnsi" w:hAnsiTheme="minorHAnsi"/>
        </w:rPr>
      </w:pPr>
      <w:r w:rsidRPr="00B456CC">
        <w:rPr>
          <w:rFonts w:asciiTheme="minorHAnsi" w:hAnsiTheme="minorHAnsi"/>
          <w:u w:val="single"/>
        </w:rPr>
        <w:t>Intervention de Marie-France-SOURZAT :</w:t>
      </w:r>
      <w:r w:rsidRPr="00B456CC">
        <w:rPr>
          <w:rFonts w:asciiTheme="minorHAnsi" w:hAnsiTheme="minorHAnsi"/>
        </w:rPr>
        <w:t xml:space="preserve"> l’association Animation-Enfance qui mène diverses actions au profit du Centre de loisirs « Les lutins des 7 tours » a élu un nouveau bureau et vient de faire un don de 2 000 € pour les activités du Centre. Ce don permettra</w:t>
      </w:r>
      <w:r w:rsidR="003E3FB8" w:rsidRPr="00B456CC">
        <w:rPr>
          <w:rFonts w:asciiTheme="minorHAnsi" w:hAnsiTheme="minorHAnsi"/>
        </w:rPr>
        <w:t xml:space="preserve"> d’acquérir de nouveaux jeux</w:t>
      </w:r>
      <w:r w:rsidRPr="00B456CC">
        <w:rPr>
          <w:rFonts w:asciiTheme="minorHAnsi" w:hAnsiTheme="minorHAnsi"/>
        </w:rPr>
        <w:t xml:space="preserve">. Madame </w:t>
      </w:r>
      <w:proofErr w:type="spellStart"/>
      <w:r w:rsidRPr="00B456CC">
        <w:rPr>
          <w:rFonts w:asciiTheme="minorHAnsi" w:hAnsiTheme="minorHAnsi"/>
        </w:rPr>
        <w:t>Sourzat</w:t>
      </w:r>
      <w:proofErr w:type="spellEnd"/>
      <w:r w:rsidRPr="00B456CC">
        <w:rPr>
          <w:rFonts w:asciiTheme="minorHAnsi" w:hAnsiTheme="minorHAnsi"/>
        </w:rPr>
        <w:t xml:space="preserve"> retrace aussi tout l’historique de cette association, créée </w:t>
      </w:r>
      <w:r w:rsidR="003F55F6" w:rsidRPr="00B456CC">
        <w:rPr>
          <w:rFonts w:asciiTheme="minorHAnsi" w:hAnsiTheme="minorHAnsi"/>
        </w:rPr>
        <w:t xml:space="preserve">sous le nom « Les copains du Causse » </w:t>
      </w:r>
      <w:r w:rsidRPr="00B456CC">
        <w:rPr>
          <w:rFonts w:asciiTheme="minorHAnsi" w:hAnsiTheme="minorHAnsi"/>
        </w:rPr>
        <w:t>so</w:t>
      </w:r>
      <w:r w:rsidR="003F55F6" w:rsidRPr="00B456CC">
        <w:rPr>
          <w:rFonts w:asciiTheme="minorHAnsi" w:hAnsiTheme="minorHAnsi"/>
        </w:rPr>
        <w:t>us l’impulsion de Nicole Rodier à qui elle souhaite rendre hommage</w:t>
      </w:r>
      <w:r w:rsidRPr="00B456CC">
        <w:rPr>
          <w:rFonts w:asciiTheme="minorHAnsi" w:hAnsiTheme="minorHAnsi"/>
        </w:rPr>
        <w:t>.</w:t>
      </w:r>
      <w:r w:rsidR="003E3FB8" w:rsidRPr="00B456CC">
        <w:rPr>
          <w:rFonts w:asciiTheme="minorHAnsi" w:hAnsiTheme="minorHAnsi"/>
        </w:rPr>
        <w:t xml:space="preserve"> Elle rappelle les dons réguliers de l’association qui contribuent à fixer un tarif plus bas pour les sorties et permettent ainsi à davantage d’enfants d’en profiter.</w:t>
      </w:r>
    </w:p>
    <w:p w:rsidR="00D50D71" w:rsidRPr="00B456CC" w:rsidRDefault="00B322E8" w:rsidP="00B456CC">
      <w:pPr>
        <w:spacing w:after="80"/>
        <w:contextualSpacing/>
        <w:jc w:val="both"/>
        <w:rPr>
          <w:rFonts w:asciiTheme="minorHAnsi" w:hAnsiTheme="minorHAnsi"/>
        </w:rPr>
      </w:pPr>
      <w:r w:rsidRPr="00B456CC">
        <w:rPr>
          <w:rFonts w:asciiTheme="minorHAnsi" w:hAnsiTheme="minorHAnsi"/>
        </w:rPr>
        <w:t>Pour la rentrée scolaire sont prévus : 70 enfants en maternelle et 98 enfants à l’école élémentaire de Martel, pour un total de 219 élèves au niveau du RPI. Soit des nombres assez équivalents aux précédentes années.</w:t>
      </w:r>
    </w:p>
    <w:p w:rsidR="00D50D71" w:rsidRPr="00B456CC" w:rsidRDefault="00D50D71" w:rsidP="00B456CC">
      <w:pPr>
        <w:spacing w:after="80"/>
        <w:contextualSpacing/>
        <w:jc w:val="both"/>
        <w:rPr>
          <w:rFonts w:asciiTheme="minorHAnsi" w:hAnsiTheme="minorHAnsi"/>
        </w:rPr>
      </w:pPr>
    </w:p>
    <w:p w:rsidR="00D50D71" w:rsidRPr="00B456CC" w:rsidRDefault="00B322E8" w:rsidP="00B456CC">
      <w:pPr>
        <w:spacing w:after="80"/>
        <w:contextualSpacing/>
        <w:jc w:val="both"/>
        <w:rPr>
          <w:rFonts w:asciiTheme="minorHAnsi" w:hAnsiTheme="minorHAnsi"/>
        </w:rPr>
      </w:pPr>
      <w:r w:rsidRPr="00B456CC">
        <w:rPr>
          <w:rFonts w:asciiTheme="minorHAnsi" w:hAnsiTheme="minorHAnsi"/>
          <w:u w:val="single"/>
        </w:rPr>
        <w:t>Intervention de Michèle BOURGEADE </w:t>
      </w:r>
      <w:r w:rsidRPr="00B456CC">
        <w:rPr>
          <w:rFonts w:asciiTheme="minorHAnsi" w:hAnsiTheme="minorHAnsi"/>
        </w:rPr>
        <w:t>: Une petite cérémonie sera organisée samedi prochain à 17h00  pour nos trois centenaires : Fernand CAMPASTIÉ, Ro</w:t>
      </w:r>
      <w:r w:rsidR="000401AF">
        <w:rPr>
          <w:rFonts w:asciiTheme="minorHAnsi" w:hAnsiTheme="minorHAnsi"/>
        </w:rPr>
        <w:t>se-Marie DELPY et Lucien MAURY.</w:t>
      </w:r>
    </w:p>
    <w:p w:rsidR="00D50D71" w:rsidRPr="00B456CC" w:rsidRDefault="00D50D71" w:rsidP="00B456CC">
      <w:pPr>
        <w:spacing w:after="80"/>
        <w:contextualSpacing/>
        <w:jc w:val="both"/>
        <w:rPr>
          <w:rFonts w:asciiTheme="minorHAnsi" w:hAnsiTheme="minorHAnsi"/>
          <w:color w:val="FF0000"/>
        </w:rPr>
      </w:pPr>
    </w:p>
    <w:p w:rsidR="00D50D71" w:rsidRPr="00B456CC" w:rsidRDefault="00B322E8" w:rsidP="00B456CC">
      <w:pPr>
        <w:spacing w:after="80"/>
        <w:contextualSpacing/>
        <w:jc w:val="both"/>
        <w:rPr>
          <w:rFonts w:asciiTheme="minorHAnsi" w:hAnsiTheme="minorHAnsi"/>
          <w:u w:val="single"/>
        </w:rPr>
      </w:pPr>
      <w:r w:rsidRPr="00B456CC">
        <w:rPr>
          <w:rFonts w:asciiTheme="minorHAnsi" w:hAnsiTheme="minorHAnsi"/>
          <w:u w:val="single"/>
        </w:rPr>
        <w:t xml:space="preserve">Questions de Christian FAGES : </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t xml:space="preserve">Où en est-on de la porte du cimetière de </w:t>
      </w:r>
      <w:proofErr w:type="spellStart"/>
      <w:r w:rsidRPr="00B456CC">
        <w:rPr>
          <w:rFonts w:asciiTheme="minorHAnsi" w:hAnsiTheme="minorHAnsi"/>
        </w:rPr>
        <w:t>Loupchat</w:t>
      </w:r>
      <w:proofErr w:type="spellEnd"/>
      <w:r w:rsidRPr="00B456CC">
        <w:rPr>
          <w:rFonts w:asciiTheme="minorHAnsi" w:hAnsiTheme="minorHAnsi"/>
        </w:rPr>
        <w:t> ? Monsieur le maire indique que la porte ancienne,  extrêmement délabrée, a dû être remplacée provisoirement par une autre porte réalisée rapidement par les services de la mairie. Désormais la commune  recherche un menuisier capable de refaire une porte identique à l’ancienne ou de restaurer l’ancienne porte.  Un menuisier avait été trouvé mais il s’est désisté. Un nouveau menuisier a été trouvé qui serait disposé à reprendre des éléments de l’ancienne porte (ferrures, clous forgés) et utiliser des planches en châtaigner épaisses taillées en queue de billard. Mais la porte ne pourra être refaite qu’en octobre.</w:t>
      </w:r>
      <w:r w:rsidR="000401AF">
        <w:rPr>
          <w:rFonts w:asciiTheme="minorHAnsi" w:hAnsiTheme="minorHAnsi"/>
        </w:rPr>
        <w:t xml:space="preserve"> Monsieur le Maire précise qu’au préalabl</w:t>
      </w:r>
      <w:bookmarkStart w:id="3" w:name="_GoBack"/>
      <w:bookmarkEnd w:id="3"/>
      <w:r w:rsidR="000401AF">
        <w:rPr>
          <w:rFonts w:asciiTheme="minorHAnsi" w:hAnsiTheme="minorHAnsi"/>
        </w:rPr>
        <w:t>e les autorisations requises seront sollicitées.</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t>Absence de bancs sur le chemin Sous les murs. En fait, il lui est précisé qu’il en existe deux. Pour autant, certains bancs ont effectivement  été volés sur la commune et il est prévu d’en remettre en les scellant.</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lastRenderedPageBreak/>
        <w:t>Trottoir de la place Gambetta, monsieur FAGES se plaint à nouveau de l’impossibilité pour les piétons de circuler sur le trottoir devant Le Sans lys. Monsieur le maire explique que le restaurant a besoin de se créer un rideau végétal entre la terrasse et le rond-point.</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t>Monsieur FAGES s’inquiète de la dégradation des trottoirs et des trous qui ne sont pas rebouchés. Michel LEVET précise qu’une tournée devait être faite avec un artisan de la commune mais que celui-ci est débordé et que si celui-ci n’est pas disponible il verra avec un autre artisan. Monsieur le maire rappelle qu’il y a eu un manque d’entretien durant de nombreuses années et qu’on arrive maintenant sur des structures vieillissantes, tant sur les bâtiments publics que sur les espaces publics.</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t xml:space="preserve">Monsieur FAGES souhaiterait que l’on interdise, sur la commune, les épandages de </w:t>
      </w:r>
      <w:proofErr w:type="spellStart"/>
      <w:r w:rsidRPr="00B456CC">
        <w:rPr>
          <w:rFonts w:asciiTheme="minorHAnsi" w:hAnsiTheme="minorHAnsi"/>
        </w:rPr>
        <w:t>digestats</w:t>
      </w:r>
      <w:proofErr w:type="spellEnd"/>
      <w:r w:rsidRPr="00B456CC">
        <w:rPr>
          <w:rFonts w:asciiTheme="minorHAnsi" w:hAnsiTheme="minorHAnsi"/>
        </w:rPr>
        <w:t xml:space="preserve"> qui proviennent du </w:t>
      </w:r>
      <w:bookmarkStart w:id="4" w:name="_Hlk77243615"/>
      <w:proofErr w:type="spellStart"/>
      <w:r w:rsidRPr="00B456CC">
        <w:rPr>
          <w:rFonts w:asciiTheme="minorHAnsi" w:hAnsiTheme="minorHAnsi"/>
        </w:rPr>
        <w:t>méthaniseur</w:t>
      </w:r>
      <w:proofErr w:type="spellEnd"/>
      <w:r w:rsidRPr="00B456CC">
        <w:rPr>
          <w:rFonts w:asciiTheme="minorHAnsi" w:hAnsiTheme="minorHAnsi"/>
        </w:rPr>
        <w:t xml:space="preserve"> de Gramat</w:t>
      </w:r>
      <w:bookmarkEnd w:id="4"/>
      <w:r w:rsidRPr="00B456CC">
        <w:rPr>
          <w:rFonts w:asciiTheme="minorHAnsi" w:hAnsiTheme="minorHAnsi"/>
        </w:rPr>
        <w:t xml:space="preserve">. Il précise que des études récentes montrent que la France est un des pays européens qui a un nombre important de jeunes enfants ayant des taux de métaux lourds anormalement élevés. Monsieur le maire répond que le plan d’épandage est défini par la préfecture et que les communes n’ont pas leur mot à dire dessus. Il est en attente des résultats d’analyse d’eau et du comité de suivi du </w:t>
      </w:r>
      <w:proofErr w:type="spellStart"/>
      <w:r w:rsidRPr="00B456CC">
        <w:rPr>
          <w:rFonts w:asciiTheme="minorHAnsi" w:hAnsiTheme="minorHAnsi"/>
        </w:rPr>
        <w:t>méthaniseur</w:t>
      </w:r>
      <w:proofErr w:type="spellEnd"/>
      <w:r w:rsidRPr="00B456CC">
        <w:rPr>
          <w:rFonts w:asciiTheme="minorHAnsi" w:hAnsiTheme="minorHAnsi"/>
        </w:rPr>
        <w:t xml:space="preserve"> de Gramat pour se faire une idée plus précise du problème. Monsieur ARRESTIER précise que dans le cas du lisier de canards il est préférable que celui-ci soit envoyé au </w:t>
      </w:r>
      <w:proofErr w:type="spellStart"/>
      <w:r w:rsidRPr="00B456CC">
        <w:rPr>
          <w:rFonts w:asciiTheme="minorHAnsi" w:hAnsiTheme="minorHAnsi"/>
        </w:rPr>
        <w:t>méthaniseur</w:t>
      </w:r>
      <w:proofErr w:type="spellEnd"/>
      <w:r w:rsidRPr="00B456CC">
        <w:rPr>
          <w:rFonts w:asciiTheme="minorHAnsi" w:hAnsiTheme="minorHAnsi"/>
        </w:rPr>
        <w:t xml:space="preserve"> et restitué en épandage sous forme de </w:t>
      </w:r>
      <w:proofErr w:type="spellStart"/>
      <w:r w:rsidRPr="00B456CC">
        <w:rPr>
          <w:rFonts w:asciiTheme="minorHAnsi" w:hAnsiTheme="minorHAnsi"/>
        </w:rPr>
        <w:t>digestat</w:t>
      </w:r>
      <w:proofErr w:type="spellEnd"/>
      <w:r w:rsidRPr="00B456CC">
        <w:rPr>
          <w:rFonts w:asciiTheme="minorHAnsi" w:hAnsiTheme="minorHAnsi"/>
        </w:rPr>
        <w:t>.</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t>Où en est-on de la cuisine de l’EHPAD ? Monsieur le maire répond qu’on attend encore la restitution de l’étude qui devait être fournie après les élections départementales et que l’arrêté préfectoral nous autorisant à fonctionner court jusqu’à fin septembre et qu’une décision devra être prise à ce moment-là.</w:t>
      </w:r>
    </w:p>
    <w:p w:rsidR="00D50D71" w:rsidRPr="00B456CC" w:rsidRDefault="00B322E8" w:rsidP="00B456CC">
      <w:pPr>
        <w:pStyle w:val="Paragraphedeliste"/>
        <w:numPr>
          <w:ilvl w:val="0"/>
          <w:numId w:val="2"/>
        </w:numPr>
        <w:spacing w:before="60" w:after="80"/>
        <w:ind w:left="357" w:hanging="357"/>
        <w:contextualSpacing/>
        <w:jc w:val="both"/>
        <w:rPr>
          <w:rFonts w:asciiTheme="minorHAnsi" w:hAnsiTheme="minorHAnsi"/>
        </w:rPr>
      </w:pPr>
      <w:r w:rsidRPr="00B456CC">
        <w:rPr>
          <w:rFonts w:asciiTheme="minorHAnsi" w:hAnsiTheme="minorHAnsi"/>
        </w:rPr>
        <w:t xml:space="preserve">À quel moment la commission Urbanisme pourra se remettre à travailler sur le PLUI-H ? Monsieur le maire répond qu’il faut au préalable que les urbanistes aient conduit leurs analyses sur les consommations foncières qui sont désormais fortement contraintes par les textes de loi, textes qui par ailleurs ont évolué depuis un an. De plus, il y a aussi à élaborer la justification des choix qui doit être  de plus en plus rigoureuse. Pour autant à l’automne, des ateliers vont être ouverts à Vayrac tous les vendredis matins pour que  les élus puissent rencontrer le service Urbanisme de </w:t>
      </w:r>
      <w:proofErr w:type="spellStart"/>
      <w:r w:rsidRPr="00B456CC">
        <w:rPr>
          <w:rFonts w:asciiTheme="minorHAnsi" w:hAnsiTheme="minorHAnsi"/>
        </w:rPr>
        <w:t>Cauvaldor</w:t>
      </w:r>
      <w:proofErr w:type="spellEnd"/>
      <w:r w:rsidRPr="00B456CC">
        <w:rPr>
          <w:rFonts w:asciiTheme="minorHAnsi" w:hAnsiTheme="minorHAnsi"/>
        </w:rPr>
        <w:t>.</w:t>
      </w:r>
    </w:p>
    <w:p w:rsidR="00D50D71" w:rsidRPr="00B456CC" w:rsidRDefault="00B322E8" w:rsidP="00B456CC">
      <w:pPr>
        <w:spacing w:before="60" w:after="80"/>
        <w:contextualSpacing/>
        <w:jc w:val="both"/>
        <w:rPr>
          <w:rFonts w:asciiTheme="minorHAnsi" w:hAnsiTheme="minorHAnsi"/>
        </w:rPr>
      </w:pPr>
      <w:r w:rsidRPr="00B456CC">
        <w:rPr>
          <w:rFonts w:asciiTheme="minorHAnsi" w:hAnsiTheme="minorHAnsi"/>
          <w:u w:val="single"/>
        </w:rPr>
        <w:t>Question de Colette VERGER </w:t>
      </w:r>
      <w:r w:rsidRPr="00B456CC">
        <w:rPr>
          <w:rFonts w:asciiTheme="minorHAnsi" w:hAnsiTheme="minorHAnsi"/>
        </w:rPr>
        <w:t xml:space="preserve">:  Quand les robinets publics de la Tournemire et de la médiathèque seront </w:t>
      </w:r>
      <w:proofErr w:type="spellStart"/>
      <w:r w:rsidRPr="00B456CC">
        <w:rPr>
          <w:rFonts w:asciiTheme="minorHAnsi" w:hAnsiTheme="minorHAnsi"/>
        </w:rPr>
        <w:t>réouverts</w:t>
      </w:r>
      <w:proofErr w:type="spellEnd"/>
      <w:r w:rsidRPr="00B456CC">
        <w:rPr>
          <w:rFonts w:asciiTheme="minorHAnsi" w:hAnsiTheme="minorHAnsi"/>
        </w:rPr>
        <w:t> ? Réponse de Michel LEVET : immédiatement pour la médiathèque, et après une fixation renforcée de l’araignée pour la Tournemire bien que celle-ci ne risque pas de tomber.</w:t>
      </w:r>
    </w:p>
    <w:p w:rsidR="00D50D71" w:rsidRPr="00B456CC" w:rsidRDefault="00B322E8" w:rsidP="00B456CC">
      <w:pPr>
        <w:spacing w:before="60" w:after="80"/>
        <w:contextualSpacing/>
        <w:jc w:val="both"/>
        <w:rPr>
          <w:rFonts w:asciiTheme="minorHAnsi" w:hAnsiTheme="minorHAnsi"/>
        </w:rPr>
      </w:pPr>
      <w:r w:rsidRPr="00B456CC">
        <w:rPr>
          <w:rFonts w:asciiTheme="minorHAnsi" w:hAnsiTheme="minorHAnsi"/>
          <w:u w:val="single"/>
        </w:rPr>
        <w:t xml:space="preserve">Intervention de Michel LEVET pour le marché avenue </w:t>
      </w:r>
      <w:proofErr w:type="spellStart"/>
      <w:r w:rsidRPr="00B456CC">
        <w:rPr>
          <w:rFonts w:asciiTheme="minorHAnsi" w:hAnsiTheme="minorHAnsi"/>
          <w:u w:val="single"/>
        </w:rPr>
        <w:t>Lavayssiere</w:t>
      </w:r>
      <w:proofErr w:type="spellEnd"/>
      <w:r w:rsidRPr="00B456CC">
        <w:rPr>
          <w:rFonts w:asciiTheme="minorHAnsi" w:hAnsiTheme="minorHAnsi"/>
        </w:rPr>
        <w:t xml:space="preserve">. Bon succès le mercredi. Le samedi il y a moins de commerçants intéressés, et tout particulièrement le samedi dernier, avec le mauvais temps, les deux seuls commerçants venus ont été repositionnés près de la halle. Par la suite, on verra en fonction du nombre de commerçants prévus, si l’on maintient, le samedi, le  marché avenue </w:t>
      </w:r>
      <w:proofErr w:type="spellStart"/>
      <w:r w:rsidRPr="00B456CC">
        <w:rPr>
          <w:rFonts w:asciiTheme="minorHAnsi" w:hAnsiTheme="minorHAnsi"/>
        </w:rPr>
        <w:t>Lavayssiere</w:t>
      </w:r>
      <w:proofErr w:type="spellEnd"/>
      <w:r w:rsidRPr="00B456CC">
        <w:rPr>
          <w:rFonts w:asciiTheme="minorHAnsi" w:hAnsiTheme="minorHAnsi"/>
        </w:rPr>
        <w:t>.</w:t>
      </w:r>
    </w:p>
    <w:p w:rsidR="00D50D71" w:rsidRPr="00B456CC" w:rsidRDefault="00B322E8" w:rsidP="00B456CC">
      <w:pPr>
        <w:spacing w:before="60" w:after="80"/>
        <w:contextualSpacing/>
        <w:jc w:val="both"/>
        <w:rPr>
          <w:rFonts w:asciiTheme="minorHAnsi" w:hAnsiTheme="minorHAnsi"/>
        </w:rPr>
      </w:pPr>
      <w:r w:rsidRPr="00B456CC">
        <w:rPr>
          <w:rFonts w:asciiTheme="minorHAnsi" w:hAnsiTheme="minorHAnsi"/>
          <w:u w:val="single"/>
        </w:rPr>
        <w:t>Intervention de Michel LEVET </w:t>
      </w:r>
      <w:r w:rsidRPr="00B456CC">
        <w:rPr>
          <w:rFonts w:asciiTheme="minorHAnsi" w:hAnsiTheme="minorHAnsi"/>
        </w:rPr>
        <w:t>informant de la boîte à livres installée à La Fontanelle et gérée par la médiathèque.</w:t>
      </w:r>
    </w:p>
    <w:p w:rsidR="00D50D71" w:rsidRPr="00B456CC" w:rsidRDefault="00B322E8" w:rsidP="00B456CC">
      <w:pPr>
        <w:spacing w:before="60" w:after="80"/>
        <w:contextualSpacing/>
        <w:jc w:val="both"/>
        <w:rPr>
          <w:rFonts w:asciiTheme="minorHAnsi" w:hAnsiTheme="minorHAnsi"/>
        </w:rPr>
      </w:pPr>
      <w:r w:rsidRPr="00B456CC">
        <w:rPr>
          <w:rFonts w:asciiTheme="minorHAnsi" w:hAnsiTheme="minorHAnsi"/>
        </w:rPr>
        <w:t>Intervention de Sylvie COUMES qui annonce pour le prochain lundi le premier Ciné belle étoile à Martel à La Fontanelle avec repas partagé avant à partir de 20h00. Le choix du film a été fait par le conseil municipal des jeunes.</w:t>
      </w:r>
    </w:p>
    <w:p w:rsidR="00D50D71" w:rsidRPr="00B456CC" w:rsidRDefault="00B322E8" w:rsidP="00B456CC">
      <w:pPr>
        <w:spacing w:before="60" w:after="80"/>
        <w:contextualSpacing/>
        <w:jc w:val="both"/>
        <w:rPr>
          <w:rFonts w:asciiTheme="minorHAnsi" w:hAnsiTheme="minorHAnsi"/>
        </w:rPr>
      </w:pPr>
      <w:r w:rsidRPr="00B456CC">
        <w:rPr>
          <w:rFonts w:asciiTheme="minorHAnsi" w:hAnsiTheme="minorHAnsi"/>
        </w:rPr>
        <w:t>Fin du conseil à 21h00.</w:t>
      </w:r>
    </w:p>
    <w:sectPr w:rsidR="00D50D71" w:rsidRPr="00B456CC" w:rsidSect="00611D40">
      <w:footerReference w:type="default" r:id="rId7"/>
      <w:pgSz w:w="11906" w:h="16838"/>
      <w:pgMar w:top="624" w:right="851" w:bottom="107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13" w:rsidRDefault="008C0713">
      <w:pPr>
        <w:spacing w:after="0" w:line="240" w:lineRule="auto"/>
      </w:pPr>
      <w:r>
        <w:separator/>
      </w:r>
    </w:p>
  </w:endnote>
  <w:endnote w:type="continuationSeparator" w:id="0">
    <w:p w:rsidR="008C0713" w:rsidRDefault="008C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78857"/>
      <w:docPartObj>
        <w:docPartGallery w:val="Page Numbers (Bottom of Page)"/>
        <w:docPartUnique/>
      </w:docPartObj>
    </w:sdtPr>
    <w:sdtEndPr/>
    <w:sdtContent>
      <w:p w:rsidR="00611D40" w:rsidRDefault="00611D40">
        <w:pPr>
          <w:pStyle w:val="Pieddepage"/>
          <w:jc w:val="center"/>
        </w:pPr>
        <w:r>
          <w:fldChar w:fldCharType="begin"/>
        </w:r>
        <w:r>
          <w:instrText>PAGE   \* MERGEFORMAT</w:instrText>
        </w:r>
        <w:r>
          <w:fldChar w:fldCharType="separate"/>
        </w:r>
        <w:r w:rsidR="00921A24">
          <w:rPr>
            <w:noProof/>
          </w:rPr>
          <w:t>4</w:t>
        </w:r>
        <w:r>
          <w:fldChar w:fldCharType="end"/>
        </w:r>
        <w:r>
          <w:t xml:space="preserve"> – CR CM 23/07/2021</w:t>
        </w:r>
      </w:p>
    </w:sdtContent>
  </w:sdt>
  <w:p w:rsidR="00611D40" w:rsidRDefault="00611D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13" w:rsidRDefault="008C0713">
      <w:pPr>
        <w:spacing w:after="0" w:line="240" w:lineRule="auto"/>
      </w:pPr>
      <w:r>
        <w:rPr>
          <w:color w:val="000000"/>
        </w:rPr>
        <w:separator/>
      </w:r>
    </w:p>
  </w:footnote>
  <w:footnote w:type="continuationSeparator" w:id="0">
    <w:p w:rsidR="008C0713" w:rsidRDefault="008C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001552"/>
    <w:multiLevelType w:val="hybridMultilevel"/>
    <w:tmpl w:val="75A2614C"/>
    <w:lvl w:ilvl="0" w:tplc="9BF470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D1DCB"/>
    <w:multiLevelType w:val="hybridMultilevel"/>
    <w:tmpl w:val="C1B27E50"/>
    <w:lvl w:ilvl="0" w:tplc="B0067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C5541"/>
    <w:multiLevelType w:val="multilevel"/>
    <w:tmpl w:val="B7A23BCA"/>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3EB488D"/>
    <w:multiLevelType w:val="hybridMultilevel"/>
    <w:tmpl w:val="CC6AB1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3B2DDE"/>
    <w:multiLevelType w:val="hybridMultilevel"/>
    <w:tmpl w:val="59B84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80BDE"/>
    <w:multiLevelType w:val="hybridMultilevel"/>
    <w:tmpl w:val="E0800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9B6D63"/>
    <w:multiLevelType w:val="hybridMultilevel"/>
    <w:tmpl w:val="DFCE883C"/>
    <w:lvl w:ilvl="0" w:tplc="35C8B7B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050FE0"/>
    <w:multiLevelType w:val="hybridMultilevel"/>
    <w:tmpl w:val="F7ECD882"/>
    <w:lvl w:ilvl="0" w:tplc="D1A2EDE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6C154B"/>
    <w:multiLevelType w:val="hybridMultilevel"/>
    <w:tmpl w:val="41164A7A"/>
    <w:lvl w:ilvl="0" w:tplc="EF6A3D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9014D"/>
    <w:multiLevelType w:val="multilevel"/>
    <w:tmpl w:val="201EAA7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E6613"/>
    <w:multiLevelType w:val="singleLevel"/>
    <w:tmpl w:val="20E8C10C"/>
    <w:lvl w:ilvl="0">
      <w:start w:val="10"/>
      <w:numFmt w:val="none"/>
      <w:lvlText w:val="-"/>
      <w:legacy w:legacy="1" w:legacySpace="120" w:legacyIndent="360"/>
      <w:lvlJc w:val="left"/>
      <w:pPr>
        <w:ind w:left="720" w:hanging="360"/>
      </w:pPr>
    </w:lvl>
  </w:abstractNum>
  <w:abstractNum w:abstractNumId="13" w15:restartNumberingAfterBreak="0">
    <w:nsid w:val="483E2C1A"/>
    <w:multiLevelType w:val="hybridMultilevel"/>
    <w:tmpl w:val="59581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8022D3"/>
    <w:multiLevelType w:val="hybridMultilevel"/>
    <w:tmpl w:val="363E4BA0"/>
    <w:lvl w:ilvl="0" w:tplc="1ED059F2">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E66A6F"/>
    <w:multiLevelType w:val="hybridMultilevel"/>
    <w:tmpl w:val="A01AA038"/>
    <w:lvl w:ilvl="0" w:tplc="474A4E8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86D9A"/>
    <w:multiLevelType w:val="hybridMultilevel"/>
    <w:tmpl w:val="5A805758"/>
    <w:lvl w:ilvl="0" w:tplc="75D4B05C">
      <w:start w:val="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2C56FC"/>
    <w:multiLevelType w:val="hybridMultilevel"/>
    <w:tmpl w:val="A9C69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8F0AC6"/>
    <w:multiLevelType w:val="singleLevel"/>
    <w:tmpl w:val="20E8C10C"/>
    <w:lvl w:ilvl="0">
      <w:start w:val="10"/>
      <w:numFmt w:val="none"/>
      <w:lvlText w:val="-"/>
      <w:legacy w:legacy="1" w:legacySpace="120" w:legacyIndent="360"/>
      <w:lvlJc w:val="left"/>
      <w:pPr>
        <w:ind w:left="720" w:hanging="360"/>
      </w:pPr>
    </w:lvl>
  </w:abstractNum>
  <w:num w:numId="1">
    <w:abstractNumId w:val="11"/>
  </w:num>
  <w:num w:numId="2">
    <w:abstractNumId w:val="4"/>
  </w:num>
  <w:num w:numId="3">
    <w:abstractNumId w:val="8"/>
  </w:num>
  <w:num w:numId="4">
    <w:abstractNumId w:val="13"/>
  </w:num>
  <w:num w:numId="5">
    <w:abstractNumId w:val="0"/>
  </w:num>
  <w:num w:numId="6">
    <w:abstractNumId w:val="1"/>
  </w:num>
  <w:num w:numId="7">
    <w:abstractNumId w:val="17"/>
  </w:num>
  <w:num w:numId="8">
    <w:abstractNumId w:val="2"/>
  </w:num>
  <w:num w:numId="9">
    <w:abstractNumId w:val="16"/>
  </w:num>
  <w:num w:numId="10">
    <w:abstractNumId w:val="3"/>
  </w:num>
  <w:num w:numId="11">
    <w:abstractNumId w:val="10"/>
  </w:num>
  <w:num w:numId="12">
    <w:abstractNumId w:val="9"/>
  </w:num>
  <w:num w:numId="13">
    <w:abstractNumId w:val="18"/>
    <w:lvlOverride w:ilvl="0">
      <w:startOverride w:val="10"/>
    </w:lvlOverride>
  </w:num>
  <w:num w:numId="14">
    <w:abstractNumId w:val="12"/>
    <w:lvlOverride w:ilvl="0">
      <w:startOverride w:val="10"/>
    </w:lvlOverride>
  </w:num>
  <w:num w:numId="15">
    <w:abstractNumId w:val="6"/>
  </w:num>
  <w:num w:numId="16">
    <w:abstractNumId w:val="5"/>
  </w:num>
  <w:num w:numId="17">
    <w:abstractNumId w:val="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71"/>
    <w:rsid w:val="00006223"/>
    <w:rsid w:val="000401AF"/>
    <w:rsid w:val="0008241C"/>
    <w:rsid w:val="00094BE9"/>
    <w:rsid w:val="001869DE"/>
    <w:rsid w:val="001A4CFA"/>
    <w:rsid w:val="001C58C5"/>
    <w:rsid w:val="00226570"/>
    <w:rsid w:val="003556C4"/>
    <w:rsid w:val="003679CA"/>
    <w:rsid w:val="003E3FB8"/>
    <w:rsid w:val="003F55F6"/>
    <w:rsid w:val="00611D40"/>
    <w:rsid w:val="00632D91"/>
    <w:rsid w:val="006D1C83"/>
    <w:rsid w:val="006F40FF"/>
    <w:rsid w:val="007755A5"/>
    <w:rsid w:val="007A481D"/>
    <w:rsid w:val="007D7D36"/>
    <w:rsid w:val="008B1C8E"/>
    <w:rsid w:val="008B2441"/>
    <w:rsid w:val="008B40A7"/>
    <w:rsid w:val="008C0713"/>
    <w:rsid w:val="00921A24"/>
    <w:rsid w:val="009C70DA"/>
    <w:rsid w:val="009E4D2D"/>
    <w:rsid w:val="00A023DA"/>
    <w:rsid w:val="00A03FB3"/>
    <w:rsid w:val="00A765EC"/>
    <w:rsid w:val="00B322E8"/>
    <w:rsid w:val="00B456CC"/>
    <w:rsid w:val="00B56A63"/>
    <w:rsid w:val="00C86471"/>
    <w:rsid w:val="00C90E81"/>
    <w:rsid w:val="00D002D6"/>
    <w:rsid w:val="00D33984"/>
    <w:rsid w:val="00D50D71"/>
    <w:rsid w:val="00DD6D6D"/>
    <w:rsid w:val="00E0073A"/>
    <w:rsid w:val="00EC0C37"/>
    <w:rsid w:val="00F82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ED21"/>
  <w15:docId w15:val="{1D54B174-3057-4947-898F-6421CFB1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paragraph" w:styleId="Sansinterligne">
    <w:name w:val="No Spacing"/>
    <w:link w:val="SansinterligneCar"/>
    <w:uiPriority w:val="1"/>
    <w:qFormat/>
    <w:rsid w:val="003679CA"/>
    <w:pPr>
      <w:autoSpaceDN/>
      <w:spacing w:after="0" w:line="240" w:lineRule="auto"/>
      <w:textAlignment w:val="auto"/>
    </w:pPr>
  </w:style>
  <w:style w:type="character" w:customStyle="1" w:styleId="SansinterligneCar">
    <w:name w:val="Sans interligne Car"/>
    <w:link w:val="Sansinterligne"/>
    <w:uiPriority w:val="1"/>
    <w:locked/>
    <w:rsid w:val="003679CA"/>
  </w:style>
  <w:style w:type="paragraph" w:styleId="Textedebulles">
    <w:name w:val="Balloon Text"/>
    <w:basedOn w:val="Normal"/>
    <w:link w:val="TextedebullesCar"/>
    <w:uiPriority w:val="99"/>
    <w:semiHidden/>
    <w:unhideWhenUsed/>
    <w:rsid w:val="000062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223"/>
    <w:rPr>
      <w:rFonts w:ascii="Segoe UI" w:hAnsi="Segoe UI" w:cs="Segoe UI"/>
      <w:sz w:val="18"/>
      <w:szCs w:val="18"/>
    </w:rPr>
  </w:style>
  <w:style w:type="paragraph" w:styleId="En-tte">
    <w:name w:val="header"/>
    <w:basedOn w:val="Normal"/>
    <w:link w:val="En-tteCar"/>
    <w:uiPriority w:val="99"/>
    <w:unhideWhenUsed/>
    <w:rsid w:val="00611D40"/>
    <w:pPr>
      <w:tabs>
        <w:tab w:val="center" w:pos="4536"/>
        <w:tab w:val="right" w:pos="9072"/>
      </w:tabs>
      <w:spacing w:after="0" w:line="240" w:lineRule="auto"/>
    </w:pPr>
  </w:style>
  <w:style w:type="character" w:customStyle="1" w:styleId="En-tteCar">
    <w:name w:val="En-tête Car"/>
    <w:basedOn w:val="Policepardfaut"/>
    <w:link w:val="En-tte"/>
    <w:uiPriority w:val="99"/>
    <w:rsid w:val="00611D40"/>
  </w:style>
  <w:style w:type="paragraph" w:styleId="Pieddepage">
    <w:name w:val="footer"/>
    <w:basedOn w:val="Normal"/>
    <w:link w:val="PieddepageCar"/>
    <w:uiPriority w:val="99"/>
    <w:unhideWhenUsed/>
    <w:rsid w:val="00611D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Pages>
  <Words>2621</Words>
  <Characters>14417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Mairie de Martel</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verdier</dc:creator>
  <dc:description/>
  <cp:lastModifiedBy>Maryse</cp:lastModifiedBy>
  <cp:revision>11</cp:revision>
  <cp:lastPrinted>2021-07-22T15:47:00Z</cp:lastPrinted>
  <dcterms:created xsi:type="dcterms:W3CDTF">2021-07-22T08:08:00Z</dcterms:created>
  <dcterms:modified xsi:type="dcterms:W3CDTF">2021-07-24T10:00:00Z</dcterms:modified>
</cp:coreProperties>
</file>